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Mar>
          <w:left w:w="10" w:type="dxa"/>
          <w:right w:w="10" w:type="dxa"/>
        </w:tblCellMar>
        <w:tblLook w:val="04A0" w:firstRow="1" w:lastRow="0" w:firstColumn="1" w:lastColumn="0" w:noHBand="0" w:noVBand="1"/>
      </w:tblPr>
      <w:tblGrid>
        <w:gridCol w:w="9344"/>
      </w:tblGrid>
      <w:tr w:rsidR="002E3A56" w14:paraId="56B5AC2C" w14:textId="77777777" w:rsidTr="616B87A3">
        <w:trPr>
          <w:jc w:val="center"/>
        </w:trPr>
        <w:tc>
          <w:tcPr>
            <w:tcW w:w="10440" w:type="dxa"/>
            <w:tcBorders>
              <w:top w:val="single" w:sz="6" w:space="0" w:color="auto"/>
              <w:left w:val="single" w:sz="6" w:space="0" w:color="auto"/>
              <w:bottom w:val="single" w:sz="6" w:space="0" w:color="auto"/>
              <w:right w:val="single" w:sz="6" w:space="0" w:color="auto"/>
            </w:tcBorders>
            <w:shd w:val="clear" w:color="auto" w:fill="FFFFFF"/>
            <w:tcMar>
              <w:left w:w="80" w:type="dxa"/>
              <w:right w:w="80" w:type="dxa"/>
            </w:tcMar>
          </w:tcPr>
          <w:p w14:paraId="6FC8586B" w14:textId="429CFBD0" w:rsidR="002E3A56" w:rsidRDefault="00E802ED">
            <w:pPr>
              <w:spacing w:before="100" w:after="100" w:line="240" w:lineRule="auto"/>
              <w:jc w:val="center"/>
            </w:pPr>
            <w:r w:rsidRPr="6021C872">
              <w:rPr>
                <w:rFonts w:ascii="Arial" w:eastAsia="Arial" w:hAnsi="Arial" w:cs="Arial"/>
                <w:b/>
                <w:bCs/>
                <w:color w:val="000000"/>
                <w:sz w:val="48"/>
                <w:szCs w:val="48"/>
              </w:rPr>
              <w:t>PINES MOBILE HOME PARK LLC CCR 202</w:t>
            </w:r>
            <w:r w:rsidR="00D935D3">
              <w:rPr>
                <w:rFonts w:ascii="Arial" w:eastAsia="Arial" w:hAnsi="Arial" w:cs="Arial"/>
                <w:b/>
                <w:bCs/>
                <w:color w:val="000000"/>
                <w:sz w:val="48"/>
                <w:szCs w:val="48"/>
              </w:rPr>
              <w:t>4</w:t>
            </w:r>
          </w:p>
        </w:tc>
      </w:tr>
    </w:tbl>
    <w:p w14:paraId="672A6659" w14:textId="77777777" w:rsidR="002E3A56" w:rsidRDefault="002E3A56">
      <w:pPr>
        <w:spacing w:after="0" w:line="240" w:lineRule="auto"/>
        <w:rPr>
          <w:rFonts w:ascii="Times New Roman" w:eastAsia="Times New Roman" w:hAnsi="Times New Roman" w:cs="Times New Roman"/>
          <w:sz w:val="24"/>
        </w:rPr>
      </w:pPr>
    </w:p>
    <w:p w14:paraId="0A37501D" w14:textId="77777777" w:rsidR="002E3A56" w:rsidRDefault="002E3A56">
      <w:pPr>
        <w:spacing w:after="0" w:line="240" w:lineRule="auto"/>
        <w:jc w:val="center"/>
        <w:rPr>
          <w:rFonts w:ascii="Times New Roman" w:eastAsia="Times New Roman" w:hAnsi="Times New Roman" w:cs="Times New Roman"/>
          <w:sz w:val="24"/>
        </w:rPr>
      </w:pPr>
    </w:p>
    <w:tbl>
      <w:tblPr>
        <w:tblW w:w="0" w:type="auto"/>
        <w:tblInd w:w="80" w:type="dxa"/>
        <w:tblCellMar>
          <w:left w:w="10" w:type="dxa"/>
          <w:right w:w="10" w:type="dxa"/>
        </w:tblCellMar>
        <w:tblLook w:val="04A0" w:firstRow="1" w:lastRow="0" w:firstColumn="1" w:lastColumn="0" w:noHBand="0" w:noVBand="1"/>
      </w:tblPr>
      <w:tblGrid>
        <w:gridCol w:w="9280"/>
      </w:tblGrid>
      <w:tr w:rsidR="002E3A56" w14:paraId="6EAE5475"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370D67F" w14:textId="77777777" w:rsidR="002E3A56" w:rsidRDefault="00E802ED" w:rsidP="616B87A3">
            <w:pPr>
              <w:spacing w:after="0" w:line="240" w:lineRule="auto"/>
              <w:jc w:val="center"/>
              <w:rPr>
                <w:b/>
                <w:bCs/>
              </w:rPr>
            </w:pPr>
            <w:r w:rsidRPr="616B87A3">
              <w:rPr>
                <w:rFonts w:ascii="Times New Roman" w:eastAsia="Times New Roman" w:hAnsi="Times New Roman" w:cs="Times New Roman"/>
                <w:b/>
                <w:bCs/>
                <w:sz w:val="28"/>
                <w:szCs w:val="28"/>
              </w:rPr>
              <w:t>PWS     5289013</w:t>
            </w:r>
          </w:p>
        </w:tc>
      </w:tr>
    </w:tbl>
    <w:p w14:paraId="5DAB6C7B" w14:textId="77777777" w:rsidR="002E3A56" w:rsidRDefault="002E3A56">
      <w:pPr>
        <w:spacing w:after="0" w:line="240" w:lineRule="auto"/>
        <w:jc w:val="center"/>
        <w:rPr>
          <w:rFonts w:ascii="Times New Roman" w:eastAsia="Times New Roman" w:hAnsi="Times New Roman" w:cs="Times New Roman"/>
          <w:sz w:val="24"/>
        </w:rPr>
      </w:pPr>
    </w:p>
    <w:p w14:paraId="02EB378F" w14:textId="77777777" w:rsidR="002E3A56" w:rsidRDefault="002E3A56">
      <w:pPr>
        <w:spacing w:after="0" w:line="240" w:lineRule="auto"/>
        <w:rPr>
          <w:rFonts w:ascii="Times New Roman" w:eastAsia="Times New Roman" w:hAnsi="Times New Roman" w:cs="Times New Roman"/>
          <w:sz w:val="24"/>
        </w:rPr>
      </w:pPr>
    </w:p>
    <w:tbl>
      <w:tblPr>
        <w:tblW w:w="0" w:type="auto"/>
        <w:tblInd w:w="80" w:type="dxa"/>
        <w:tblCellMar>
          <w:left w:w="10" w:type="dxa"/>
          <w:right w:w="10" w:type="dxa"/>
        </w:tblCellMar>
        <w:tblLook w:val="04A0" w:firstRow="1" w:lastRow="0" w:firstColumn="1" w:lastColumn="0" w:noHBand="0" w:noVBand="1"/>
      </w:tblPr>
      <w:tblGrid>
        <w:gridCol w:w="9280"/>
      </w:tblGrid>
      <w:tr w:rsidR="002E3A56" w14:paraId="6A05A809" w14:textId="77777777">
        <w:tc>
          <w:tcPr>
            <w:tcW w:w="1044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14:paraId="5A39BBE3" w14:textId="77777777" w:rsidR="002E3A56" w:rsidRDefault="002E3A56">
            <w:pPr>
              <w:spacing w:after="0" w:line="240" w:lineRule="auto"/>
              <w:rPr>
                <w:rFonts w:ascii="Calibri" w:eastAsia="Calibri" w:hAnsi="Calibri" w:cs="Calibri"/>
              </w:rPr>
            </w:pPr>
          </w:p>
        </w:tc>
      </w:tr>
    </w:tbl>
    <w:p w14:paraId="41C8F396" w14:textId="77777777" w:rsidR="002E3A56" w:rsidRDefault="002E3A56">
      <w:pPr>
        <w:spacing w:after="0" w:line="240" w:lineRule="auto"/>
        <w:rPr>
          <w:rFonts w:ascii="Times New Roman" w:eastAsia="Times New Roman" w:hAnsi="Times New Roman" w:cs="Times New Roman"/>
          <w:sz w:val="24"/>
        </w:rPr>
      </w:pPr>
    </w:p>
    <w:p w14:paraId="72A3D3EC" w14:textId="77777777" w:rsidR="002E3A56" w:rsidRDefault="002E3A56">
      <w:pPr>
        <w:spacing w:after="0" w:line="240" w:lineRule="auto"/>
        <w:rPr>
          <w:rFonts w:ascii="Times New Roman" w:eastAsia="Times New Roman" w:hAnsi="Times New Roman" w:cs="Times New Roman"/>
          <w:sz w:val="24"/>
        </w:rPr>
      </w:pPr>
    </w:p>
    <w:tbl>
      <w:tblPr>
        <w:tblW w:w="0" w:type="auto"/>
        <w:tblInd w:w="80" w:type="dxa"/>
        <w:tblCellMar>
          <w:left w:w="10" w:type="dxa"/>
          <w:right w:w="10" w:type="dxa"/>
        </w:tblCellMar>
        <w:tblLook w:val="04A0" w:firstRow="1" w:lastRow="0" w:firstColumn="1" w:lastColumn="0" w:noHBand="0" w:noVBand="1"/>
      </w:tblPr>
      <w:tblGrid>
        <w:gridCol w:w="9280"/>
      </w:tblGrid>
      <w:tr w:rsidR="002E3A56" w14:paraId="77629BFE"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5963B97" w14:textId="77777777" w:rsidR="002E3A56" w:rsidRDefault="00E802ED">
            <w:pPr>
              <w:spacing w:before="100" w:after="100" w:line="240" w:lineRule="auto"/>
            </w:pPr>
            <w:r>
              <w:rPr>
                <w:rFonts w:ascii="Times New Roman" w:eastAsia="Times New Roman" w:hAnsi="Times New Roman" w:cs="Times New Roman"/>
                <w:b/>
                <w:color w:val="000000"/>
                <w:sz w:val="24"/>
              </w:rPr>
              <w:t>Is my water safe?</w:t>
            </w:r>
          </w:p>
        </w:tc>
      </w:tr>
      <w:tr w:rsidR="002E3A56" w14:paraId="3D332B13"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EBDE4FD" w14:textId="77777777" w:rsidR="002E3A56" w:rsidRDefault="00E802ED">
            <w:pPr>
              <w:spacing w:before="100" w:after="100" w:line="240" w:lineRule="auto"/>
            </w:pPr>
            <w:r>
              <w:rPr>
                <w:rFonts w:ascii="Times New Roman" w:eastAsia="Times New Roman" w:hAnsi="Times New Roman" w:cs="Times New Roman"/>
                <w:color w:val="000000"/>
                <w:sz w:val="24"/>
              </w:rPr>
              <w:t>Last year, as in years past, your tap water met all U.S. Environmental Protection Agency (EPA) and state drinking water health standards. Local Water vigilantly safeguards its water supplies and once again we are proud to report that our system has not violated a maximum contaminant level or any other water quality standard.</w:t>
            </w:r>
          </w:p>
        </w:tc>
      </w:tr>
      <w:tr w:rsidR="002E3A56" w14:paraId="53431AC3"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2F351D3" w14:textId="77777777" w:rsidR="002E3A56" w:rsidRDefault="00E802ED">
            <w:pPr>
              <w:spacing w:before="100" w:after="100" w:line="240" w:lineRule="auto"/>
            </w:pPr>
            <w:r>
              <w:rPr>
                <w:rFonts w:ascii="Times New Roman" w:eastAsia="Times New Roman" w:hAnsi="Times New Roman" w:cs="Times New Roman"/>
                <w:b/>
                <w:color w:val="000000"/>
                <w:sz w:val="24"/>
              </w:rPr>
              <w:t>Do I need to take special precautions?</w:t>
            </w:r>
          </w:p>
        </w:tc>
      </w:tr>
      <w:tr w:rsidR="002E3A56" w14:paraId="25638047"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F249A41" w14:textId="77777777" w:rsidR="002E3A56" w:rsidRDefault="00E802ED">
            <w:pPr>
              <w:spacing w:before="100" w:after="100" w:line="240" w:lineRule="auto"/>
            </w:pPr>
            <w:r>
              <w:rPr>
                <w:rFonts w:ascii="Times New Roman" w:eastAsia="Times New Roman" w:hAnsi="Times New Roman" w:cs="Times New Roman"/>
                <w:color w:val="000000"/>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w:t>
            </w:r>
            <w:r>
              <w:rPr>
                <w:rFonts w:ascii="Times New Roman" w:eastAsia="Times New Roman" w:hAnsi="Times New Roman" w:cs="Times New Roman"/>
                <w:color w:val="000000"/>
                <w:sz w:val="24"/>
              </w:rPr>
              <w:t>lessen the risk of infection by Cryptosporidium and other microbial contaminants are available from the Safe Water Drinking Hotline (800-426-4791).</w:t>
            </w:r>
          </w:p>
        </w:tc>
      </w:tr>
      <w:tr w:rsidR="002E3A56" w14:paraId="21677B90"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37F3E60" w14:textId="77777777" w:rsidR="002E3A56" w:rsidRDefault="00E802ED">
            <w:pPr>
              <w:spacing w:before="100" w:after="100" w:line="240" w:lineRule="auto"/>
            </w:pPr>
            <w:r>
              <w:rPr>
                <w:rFonts w:ascii="Times New Roman" w:eastAsia="Times New Roman" w:hAnsi="Times New Roman" w:cs="Times New Roman"/>
                <w:b/>
                <w:color w:val="000000"/>
                <w:sz w:val="24"/>
              </w:rPr>
              <w:t>Where does my water come from?</w:t>
            </w:r>
          </w:p>
        </w:tc>
      </w:tr>
      <w:tr w:rsidR="002E3A56" w14:paraId="6D4C2132"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F2EC87C" w14:textId="77777777" w:rsidR="002E3A56" w:rsidRDefault="00E802ED">
            <w:pPr>
              <w:spacing w:before="100" w:after="100" w:line="240" w:lineRule="auto"/>
            </w:pPr>
            <w:r>
              <w:rPr>
                <w:rFonts w:ascii="Times New Roman" w:eastAsia="Times New Roman" w:hAnsi="Times New Roman" w:cs="Times New Roman"/>
                <w:color w:val="000000"/>
                <w:sz w:val="24"/>
              </w:rPr>
              <w:t>UNDER GROUND DEEP WELL</w:t>
            </w:r>
          </w:p>
        </w:tc>
      </w:tr>
      <w:tr w:rsidR="002E3A56" w14:paraId="568C720D"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4AEB36E" w14:textId="77777777" w:rsidR="002E3A56" w:rsidRDefault="00E802ED">
            <w:pPr>
              <w:spacing w:before="100" w:after="100" w:line="240" w:lineRule="auto"/>
            </w:pPr>
            <w:r>
              <w:rPr>
                <w:rFonts w:ascii="Times New Roman" w:eastAsia="Times New Roman" w:hAnsi="Times New Roman" w:cs="Times New Roman"/>
                <w:b/>
                <w:color w:val="000000"/>
                <w:sz w:val="24"/>
              </w:rPr>
              <w:t>Source water assessment and its availability</w:t>
            </w:r>
          </w:p>
        </w:tc>
      </w:tr>
      <w:tr w:rsidR="002E3A56" w14:paraId="7CE8423C"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891B7E6" w14:textId="77777777" w:rsidR="002E3A56" w:rsidRDefault="00E802ED">
            <w:pPr>
              <w:spacing w:before="100" w:after="100" w:line="240" w:lineRule="auto"/>
            </w:pPr>
            <w:r>
              <w:rPr>
                <w:rFonts w:ascii="Times New Roman" w:eastAsia="Times New Roman" w:hAnsi="Times New Roman" w:cs="Times New Roman"/>
                <w:color w:val="000000"/>
                <w:sz w:val="24"/>
              </w:rPr>
              <w:t>THE SOURCES OF DRINKING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tc>
      </w:tr>
      <w:tr w:rsidR="007F5B3A" w14:paraId="24D60096"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01871E3" w14:textId="314C4DFB" w:rsidR="007F5B3A" w:rsidRPr="00F021D7" w:rsidRDefault="00F021D7">
            <w:pPr>
              <w:spacing w:before="100" w:after="100" w:line="240" w:lineRule="auto"/>
              <w:rPr>
                <w:rFonts w:ascii="Times New Roman" w:eastAsia="Times New Roman" w:hAnsi="Times New Roman" w:cs="Times New Roman"/>
                <w:b/>
                <w:bCs/>
                <w:color w:val="000000"/>
                <w:sz w:val="24"/>
                <w:szCs w:val="24"/>
              </w:rPr>
            </w:pPr>
            <w:r w:rsidRPr="00F021D7">
              <w:rPr>
                <w:rFonts w:ascii="Times New Roman" w:eastAsia="Times New Roman" w:hAnsi="Times New Roman" w:cs="Times New Roman"/>
                <w:b/>
                <w:bCs/>
                <w:color w:val="000000"/>
                <w:sz w:val="24"/>
                <w:szCs w:val="24"/>
              </w:rPr>
              <w:t>Lead Statement</w:t>
            </w:r>
          </w:p>
        </w:tc>
      </w:tr>
      <w:tr w:rsidR="002E3A56" w14:paraId="207CCF61"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98FB9C9" w14:textId="134E9965" w:rsidR="002E3A56" w:rsidRPr="00E11EDD" w:rsidRDefault="00E802ED">
            <w:pPr>
              <w:spacing w:before="100" w:after="100" w:line="240" w:lineRule="auto"/>
              <w:rPr>
                <w:sz w:val="24"/>
                <w:szCs w:val="24"/>
              </w:rPr>
            </w:pPr>
            <w:r w:rsidRPr="00E11EDD">
              <w:rPr>
                <w:rFonts w:ascii="Times New Roman" w:eastAsia="Times New Roman" w:hAnsi="Times New Roman" w:cs="Times New Roman"/>
                <w:color w:val="000000"/>
                <w:sz w:val="24"/>
                <w:szCs w:val="24"/>
              </w:rPr>
              <w:t xml:space="preserve">    </w:t>
            </w:r>
            <w:r w:rsidR="00D113E5" w:rsidRPr="00E11EDD">
              <w:rPr>
                <w:rFonts w:ascii="Times New Roman" w:eastAsia="Times New Roman" w:hAnsi="Times New Roman" w:cs="Times New Roman"/>
                <w:color w:val="000000"/>
                <w:sz w:val="24"/>
                <w:szCs w:val="24"/>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92ACB0B" w14:textId="1012657F" w:rsidR="002E3A56" w:rsidRPr="00E11EDD" w:rsidRDefault="002E3A56" w:rsidP="616B87A3">
            <w:pPr>
              <w:spacing w:before="100" w:after="100" w:line="240" w:lineRule="auto"/>
              <w:rPr>
                <w:rFonts w:ascii="Times New Roman" w:eastAsia="Times New Roman" w:hAnsi="Times New Roman" w:cs="Times New Roman"/>
                <w:color w:val="70AD47" w:themeColor="accent6"/>
                <w:sz w:val="24"/>
                <w:szCs w:val="24"/>
              </w:rPr>
            </w:pPr>
          </w:p>
          <w:p w14:paraId="0C1D4299" w14:textId="7A7DC3F3" w:rsidR="002E3A56" w:rsidRPr="00E11EDD" w:rsidRDefault="002E3A56" w:rsidP="616B87A3">
            <w:pPr>
              <w:spacing w:before="100" w:after="100" w:line="240" w:lineRule="auto"/>
              <w:rPr>
                <w:sz w:val="24"/>
                <w:szCs w:val="24"/>
              </w:rPr>
            </w:pPr>
          </w:p>
          <w:p w14:paraId="16C9BE33" w14:textId="4A474817" w:rsidR="002E3A56" w:rsidRPr="00E11EDD" w:rsidRDefault="002E3A56" w:rsidP="616B87A3">
            <w:pPr>
              <w:spacing w:before="100" w:after="100" w:line="240" w:lineRule="auto"/>
              <w:rPr>
                <w:rFonts w:ascii="Times New Roman" w:eastAsia="Times New Roman" w:hAnsi="Times New Roman" w:cs="Times New Roman"/>
                <w:color w:val="70AD47" w:themeColor="accent6"/>
                <w:sz w:val="24"/>
                <w:szCs w:val="24"/>
              </w:rPr>
            </w:pPr>
          </w:p>
          <w:p w14:paraId="05C2A4D3" w14:textId="574C0514" w:rsidR="002E3A56" w:rsidRPr="00E11EDD" w:rsidRDefault="002E3A56" w:rsidP="616B87A3">
            <w:pPr>
              <w:spacing w:before="100" w:after="100" w:line="240" w:lineRule="auto"/>
              <w:rPr>
                <w:rFonts w:ascii="Times New Roman" w:eastAsia="Times New Roman" w:hAnsi="Times New Roman" w:cs="Times New Roman"/>
                <w:color w:val="70AD47" w:themeColor="accent6"/>
                <w:sz w:val="24"/>
                <w:szCs w:val="24"/>
              </w:rPr>
            </w:pPr>
          </w:p>
        </w:tc>
      </w:tr>
      <w:tr w:rsidR="002E3A56" w14:paraId="0188D35F"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238A85E" w14:textId="77777777" w:rsidR="002E3A56" w:rsidRDefault="00E802ED">
            <w:pPr>
              <w:spacing w:before="100" w:after="10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Why are there contaminants in my water?</w:t>
            </w:r>
          </w:p>
          <w:p w14:paraId="0EC99C46" w14:textId="77777777" w:rsidR="002E3A56" w:rsidRDefault="00E802ED">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w:t>
            </w:r>
            <w:r>
              <w:rPr>
                <w:rFonts w:ascii="Times New Roman" w:eastAsia="Times New Roman" w:hAnsi="Times New Roman" w:cs="Times New Roman"/>
                <w:color w:val="000000"/>
                <w:sz w:val="24"/>
              </w:rPr>
              <w:t>springs, and wells.  As water travels over the surface of the land or through the ground, it dissolves naturally occurring minerals and, in some cases, radioactive material, and can pick up substances resulting from the presence of animals or from human activity:</w:t>
            </w:r>
          </w:p>
          <w:p w14:paraId="70A12A88" w14:textId="77777777" w:rsidR="002E3A56" w:rsidRDefault="00E802ED">
            <w:pPr>
              <w:spacing w:before="100" w:after="100" w:line="240" w:lineRule="auto"/>
            </w:pPr>
            <w:r>
              <w:rPr>
                <w:rFonts w:ascii="Times New Roman" w:eastAsia="Times New Roman" w:hAnsi="Times New Roman" w:cs="Times New Roman"/>
                <w:color w:val="000000"/>
                <w:sz w:val="24"/>
              </w:rPr>
              <w:t>microbial contaminants, such as viruses and bacteria, that may come from sewage treatment plants, septic systems, agricultural livestock operations, and wildlife; inorganic contaminants, such as salts and metals, which can be naturally occurring or</w:t>
            </w:r>
            <w:r>
              <w:rPr>
                <w:rFonts w:ascii="Times New Roman" w:eastAsia="Times New Roman" w:hAnsi="Times New Roman" w:cs="Times New Roman"/>
                <w:color w:val="000000"/>
                <w:sz w:val="24"/>
              </w:rPr>
              <w:t xml:space="preserve">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w:t>
            </w:r>
            <w:r>
              <w:rPr>
                <w:rFonts w:ascii="Times New Roman" w:eastAsia="Times New Roman" w:hAnsi="Times New Roman" w:cs="Times New Roman"/>
                <w:color w:val="000000"/>
                <w:sz w:val="24"/>
              </w:rPr>
              <w:t xml:space="preserve">ioactive contaminants, which can be naturally occurring or be the result of oil and gas production and mining activities.  In order to ensure that tap water is safe to drink, EPA prescribes regulations that limit the </w:t>
            </w:r>
            <w:proofErr w:type="gramStart"/>
            <w:r>
              <w:rPr>
                <w:rFonts w:ascii="Times New Roman" w:eastAsia="Times New Roman" w:hAnsi="Times New Roman" w:cs="Times New Roman"/>
                <w:color w:val="000000"/>
                <w:sz w:val="24"/>
              </w:rPr>
              <w:t>amount</w:t>
            </w:r>
            <w:proofErr w:type="gramEnd"/>
            <w:r>
              <w:rPr>
                <w:rFonts w:ascii="Times New Roman" w:eastAsia="Times New Roman" w:hAnsi="Times New Roman" w:cs="Times New Roman"/>
                <w:color w:val="000000"/>
                <w:sz w:val="24"/>
              </w:rPr>
              <w:t xml:space="preserve"> of certain contaminants in water provided by public water systems.  Food and Drug Administration (FDA) regulations establish limits for contaminants in bottled water which must provide the same protection for public health.</w:t>
            </w:r>
          </w:p>
        </w:tc>
      </w:tr>
      <w:tr w:rsidR="002E3A56" w14:paraId="76AFBD61"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A826DEF" w14:textId="77777777" w:rsidR="002E3A56" w:rsidRDefault="00E802ED">
            <w:pPr>
              <w:spacing w:before="100" w:after="100" w:line="240" w:lineRule="auto"/>
            </w:pPr>
            <w:r>
              <w:rPr>
                <w:rFonts w:ascii="Times New Roman" w:eastAsia="Times New Roman" w:hAnsi="Times New Roman" w:cs="Times New Roman"/>
                <w:b/>
                <w:color w:val="000000"/>
                <w:sz w:val="24"/>
              </w:rPr>
              <w:t>How can I get involved?</w:t>
            </w:r>
          </w:p>
        </w:tc>
      </w:tr>
      <w:tr w:rsidR="002E3A56" w14:paraId="2A0868AA" w14:textId="77777777" w:rsidTr="616B87A3">
        <w:tc>
          <w:tcPr>
            <w:tcW w:w="10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92D14FC" w14:textId="15D22AEA" w:rsidR="002E3A56" w:rsidRDefault="00E802ED">
            <w:pPr>
              <w:spacing w:before="100" w:after="100" w:line="240" w:lineRule="auto"/>
            </w:pPr>
            <w:r w:rsidRPr="6021C872">
              <w:rPr>
                <w:rFonts w:ascii="Times New Roman" w:eastAsia="Times New Roman" w:hAnsi="Times New Roman" w:cs="Times New Roman"/>
                <w:color w:val="000000"/>
                <w:sz w:val="24"/>
                <w:szCs w:val="24"/>
              </w:rPr>
              <w:t xml:space="preserve">IF YOU HAVE ANY QUESTIONS ABOUT THE CONTENT OF THIS REPORT, PLEASE CONTACT </w:t>
            </w:r>
          </w:p>
          <w:p w14:paraId="59501ACF" w14:textId="7CB52D81" w:rsidR="002E3A56" w:rsidRDefault="00E802ED" w:rsidP="6021C872">
            <w:pPr>
              <w:spacing w:before="100" w:after="100" w:line="240" w:lineRule="auto"/>
              <w:rPr>
                <w:rFonts w:ascii="Times New Roman" w:eastAsia="Times New Roman" w:hAnsi="Times New Roman" w:cs="Times New Roman"/>
                <w:color w:val="70AD47" w:themeColor="accent6"/>
                <w:sz w:val="24"/>
                <w:szCs w:val="24"/>
              </w:rPr>
            </w:pPr>
            <w:r w:rsidRPr="6021C872">
              <w:rPr>
                <w:rFonts w:ascii="Times New Roman" w:eastAsia="Times New Roman" w:hAnsi="Times New Roman" w:cs="Times New Roman"/>
                <w:color w:val="000000"/>
                <w:sz w:val="24"/>
                <w:szCs w:val="24"/>
              </w:rPr>
              <w:t>JESSE BUTTS AT 765-478-3870 or CELL 765-541-0852</w:t>
            </w:r>
          </w:p>
          <w:p w14:paraId="4A6FBBF2" w14:textId="77777777" w:rsidR="002E3A56" w:rsidRDefault="00E802ED">
            <w:pPr>
              <w:spacing w:before="100" w:after="100" w:line="240" w:lineRule="auto"/>
            </w:pPr>
            <w:r w:rsidRPr="6021C872">
              <w:rPr>
                <w:rFonts w:ascii="Times New Roman" w:eastAsia="Times New Roman" w:hAnsi="Times New Roman" w:cs="Times New Roman"/>
                <w:color w:val="000000"/>
                <w:sz w:val="24"/>
                <w:szCs w:val="24"/>
              </w:rPr>
              <w:t>BENNY BUTTS AT CELL   765-541-0229</w:t>
            </w:r>
          </w:p>
        </w:tc>
      </w:tr>
    </w:tbl>
    <w:p w14:paraId="0D0B940D" w14:textId="77777777" w:rsidR="002E3A56" w:rsidRDefault="002E3A56">
      <w:pPr>
        <w:spacing w:after="0" w:line="240" w:lineRule="auto"/>
        <w:rPr>
          <w:rFonts w:ascii="Times New Roman" w:eastAsia="Times New Roman" w:hAnsi="Times New Roman" w:cs="Times New Roman"/>
          <w:sz w:val="24"/>
        </w:rPr>
      </w:pPr>
    </w:p>
    <w:p w14:paraId="0E27B00A" w14:textId="77777777" w:rsidR="002E3A56" w:rsidRDefault="002E3A56">
      <w:pPr>
        <w:spacing w:after="0" w:line="240" w:lineRule="auto"/>
        <w:rPr>
          <w:rFonts w:ascii="Times New Roman" w:eastAsia="Times New Roman" w:hAnsi="Times New Roman" w:cs="Times New Roman"/>
          <w:sz w:val="24"/>
        </w:rPr>
      </w:pPr>
    </w:p>
    <w:p w14:paraId="3CF2D8B6" w14:textId="77777777" w:rsidR="002E3A56" w:rsidRDefault="002E3A56">
      <w:pPr>
        <w:spacing w:after="0" w:line="240" w:lineRule="auto"/>
        <w:rPr>
          <w:rFonts w:ascii="Times New Roman" w:eastAsia="Times New Roman" w:hAnsi="Times New Roman" w:cs="Times New Roman"/>
          <w:sz w:val="24"/>
        </w:rPr>
      </w:pPr>
    </w:p>
    <w:p w14:paraId="10BA839B" w14:textId="77777777" w:rsidR="00285193" w:rsidRDefault="00285193">
      <w:pPr>
        <w:spacing w:after="0" w:line="240" w:lineRule="auto"/>
        <w:rPr>
          <w:rFonts w:ascii="Times New Roman" w:eastAsia="Times New Roman" w:hAnsi="Times New Roman" w:cs="Times New Roman"/>
          <w:sz w:val="24"/>
        </w:rPr>
      </w:pPr>
    </w:p>
    <w:p w14:paraId="5D601245" w14:textId="77777777" w:rsidR="00285193" w:rsidRDefault="00285193">
      <w:pPr>
        <w:spacing w:after="0" w:line="240" w:lineRule="auto"/>
        <w:rPr>
          <w:rFonts w:ascii="Times New Roman" w:eastAsia="Times New Roman" w:hAnsi="Times New Roman" w:cs="Times New Roman"/>
          <w:sz w:val="24"/>
        </w:rPr>
      </w:pPr>
    </w:p>
    <w:p w14:paraId="10FDF63D" w14:textId="77777777" w:rsidR="00285193" w:rsidRDefault="00285193">
      <w:pPr>
        <w:spacing w:after="0" w:line="240" w:lineRule="auto"/>
        <w:rPr>
          <w:rFonts w:ascii="Times New Roman" w:eastAsia="Times New Roman" w:hAnsi="Times New Roman" w:cs="Times New Roman"/>
          <w:sz w:val="24"/>
        </w:rPr>
      </w:pPr>
    </w:p>
    <w:p w14:paraId="11920DEA" w14:textId="77777777" w:rsidR="00285193" w:rsidRDefault="00285193">
      <w:pPr>
        <w:spacing w:after="0" w:line="240" w:lineRule="auto"/>
        <w:rPr>
          <w:rFonts w:ascii="Times New Roman" w:eastAsia="Times New Roman" w:hAnsi="Times New Roman" w:cs="Times New Roman"/>
          <w:sz w:val="24"/>
        </w:rPr>
      </w:pPr>
    </w:p>
    <w:p w14:paraId="0FB78278" w14:textId="77777777" w:rsidR="002E3A56" w:rsidRDefault="002E3A56">
      <w:pPr>
        <w:spacing w:after="0" w:line="240" w:lineRule="auto"/>
        <w:rPr>
          <w:rFonts w:ascii="Times New Roman" w:eastAsia="Times New Roman" w:hAnsi="Times New Roman" w:cs="Times New Roman"/>
          <w:sz w:val="24"/>
        </w:rPr>
      </w:pPr>
    </w:p>
    <w:tbl>
      <w:tblPr>
        <w:tblW w:w="10470" w:type="dxa"/>
        <w:tblInd w:w="-910" w:type="dxa"/>
        <w:tblCellMar>
          <w:left w:w="10" w:type="dxa"/>
          <w:right w:w="10" w:type="dxa"/>
        </w:tblCellMar>
        <w:tblLook w:val="04A0" w:firstRow="1" w:lastRow="0" w:firstColumn="1" w:lastColumn="0" w:noHBand="0" w:noVBand="1"/>
      </w:tblPr>
      <w:tblGrid>
        <w:gridCol w:w="2700"/>
        <w:gridCol w:w="806"/>
        <w:gridCol w:w="599"/>
        <w:gridCol w:w="949"/>
        <w:gridCol w:w="1072"/>
        <w:gridCol w:w="1261"/>
        <w:gridCol w:w="917"/>
        <w:gridCol w:w="2166"/>
      </w:tblGrid>
      <w:tr w:rsidR="00D166E0" w14:paraId="6B674E60"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FC39945" w14:textId="77777777" w:rsidR="002E3A56" w:rsidRPr="00875E0E" w:rsidRDefault="002E3A56">
            <w:pPr>
              <w:spacing w:before="100" w:after="100" w:line="240" w:lineRule="auto"/>
              <w:rPr>
                <w:rFonts w:eastAsia="Times New Roman" w:cstheme="minorHAnsi"/>
                <w:b/>
                <w:color w:val="000000"/>
                <w:sz w:val="20"/>
                <w:szCs w:val="20"/>
              </w:rPr>
            </w:pPr>
          </w:p>
          <w:p w14:paraId="0562CB0E" w14:textId="77777777" w:rsidR="002E3A56" w:rsidRPr="00875E0E" w:rsidRDefault="002E3A56">
            <w:pPr>
              <w:spacing w:before="100" w:after="100" w:line="240" w:lineRule="auto"/>
              <w:rPr>
                <w:rFonts w:cstheme="minorHAnsi"/>
                <w:sz w:val="20"/>
                <w:szCs w:val="20"/>
              </w:rPr>
            </w:pPr>
          </w:p>
        </w:tc>
        <w:tc>
          <w:tcPr>
            <w:tcW w:w="80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E7BEAA2"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 </w:t>
            </w:r>
          </w:p>
        </w:tc>
        <w:tc>
          <w:tcPr>
            <w:tcW w:w="59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3E4A9CD"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 </w:t>
            </w:r>
          </w:p>
        </w:tc>
        <w:tc>
          <w:tcPr>
            <w:tcW w:w="94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0594F0C3"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Your</w:t>
            </w:r>
          </w:p>
        </w:tc>
        <w:tc>
          <w:tcPr>
            <w:tcW w:w="1072"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5A9409B8"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Sample</w:t>
            </w:r>
          </w:p>
        </w:tc>
        <w:tc>
          <w:tcPr>
            <w:tcW w:w="1261"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636D700"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 Samples</w:t>
            </w:r>
          </w:p>
        </w:tc>
        <w:tc>
          <w:tcPr>
            <w:tcW w:w="917"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39F87B5D"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rPr>
              <w:t>Exceeds</w:t>
            </w:r>
          </w:p>
        </w:tc>
        <w:tc>
          <w:tcPr>
            <w:tcW w:w="216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4F6584BE" w14:textId="77777777" w:rsidR="002E3A56" w:rsidRPr="00875E0E" w:rsidRDefault="00E802ED">
            <w:pPr>
              <w:spacing w:before="100" w:after="100" w:line="240" w:lineRule="auto"/>
              <w:rPr>
                <w:rFonts w:cstheme="minorHAnsi"/>
                <w:sz w:val="20"/>
                <w:szCs w:val="20"/>
              </w:rPr>
            </w:pPr>
            <w:r w:rsidRPr="00875E0E">
              <w:rPr>
                <w:rFonts w:eastAsia="Times New Roman" w:cstheme="minorHAnsi"/>
                <w:b/>
                <w:color w:val="000000"/>
                <w:sz w:val="20"/>
                <w:szCs w:val="20"/>
              </w:rPr>
              <w:t> </w:t>
            </w:r>
          </w:p>
        </w:tc>
      </w:tr>
      <w:tr w:rsidR="00D166E0" w14:paraId="5C75A6B3"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3F90C3A" w14:textId="77777777" w:rsidR="002E3A56" w:rsidRPr="00875E0E" w:rsidRDefault="00E802ED">
            <w:pPr>
              <w:spacing w:before="100" w:after="100" w:line="240" w:lineRule="auto"/>
              <w:rPr>
                <w:rFonts w:cstheme="minorHAnsi"/>
                <w:sz w:val="20"/>
                <w:szCs w:val="20"/>
              </w:rPr>
            </w:pPr>
            <w:r w:rsidRPr="00875E0E">
              <w:rPr>
                <w:rFonts w:eastAsia="Times New Roman" w:cstheme="minorHAnsi"/>
                <w:b/>
                <w:color w:val="000000"/>
                <w:sz w:val="20"/>
                <w:szCs w:val="20"/>
                <w:u w:val="single"/>
              </w:rPr>
              <w:t>Contaminants</w:t>
            </w:r>
          </w:p>
        </w:tc>
        <w:tc>
          <w:tcPr>
            <w:tcW w:w="80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26E5143"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MCLG</w:t>
            </w:r>
          </w:p>
        </w:tc>
        <w:tc>
          <w:tcPr>
            <w:tcW w:w="59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58C2A251" w14:textId="490E8DC3" w:rsidR="002E3A56" w:rsidRPr="00875E0E" w:rsidRDefault="00AA753D">
            <w:pPr>
              <w:spacing w:before="100" w:after="100" w:line="240" w:lineRule="auto"/>
              <w:jc w:val="center"/>
              <w:rPr>
                <w:rFonts w:cstheme="minorHAnsi"/>
                <w:b/>
                <w:bCs/>
                <w:sz w:val="20"/>
                <w:szCs w:val="20"/>
                <w:u w:val="single"/>
              </w:rPr>
            </w:pPr>
            <w:r w:rsidRPr="00875E0E">
              <w:rPr>
                <w:rFonts w:cstheme="minorHAnsi"/>
                <w:b/>
                <w:bCs/>
                <w:sz w:val="20"/>
                <w:szCs w:val="20"/>
                <w:u w:val="single"/>
              </w:rPr>
              <w:t>MCL</w:t>
            </w:r>
          </w:p>
        </w:tc>
        <w:tc>
          <w:tcPr>
            <w:tcW w:w="94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708A6980"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Water</w:t>
            </w:r>
          </w:p>
        </w:tc>
        <w:tc>
          <w:tcPr>
            <w:tcW w:w="1072"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491072FA"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Date</w:t>
            </w:r>
          </w:p>
        </w:tc>
        <w:tc>
          <w:tcPr>
            <w:tcW w:w="1261"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2774B9D0"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Exceeding AL</w:t>
            </w:r>
          </w:p>
        </w:tc>
        <w:tc>
          <w:tcPr>
            <w:tcW w:w="917"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0616CAA5" w14:textId="77777777" w:rsidR="002E3A56" w:rsidRPr="00875E0E" w:rsidRDefault="00E802ED">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AL</w:t>
            </w:r>
          </w:p>
        </w:tc>
        <w:tc>
          <w:tcPr>
            <w:tcW w:w="216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379E2D53" w14:textId="77777777" w:rsidR="002E3A56" w:rsidRPr="00875E0E" w:rsidRDefault="00E802ED">
            <w:pPr>
              <w:spacing w:before="100" w:after="100" w:line="240" w:lineRule="auto"/>
              <w:rPr>
                <w:rFonts w:cstheme="minorHAnsi"/>
                <w:sz w:val="20"/>
                <w:szCs w:val="20"/>
              </w:rPr>
            </w:pPr>
            <w:r w:rsidRPr="00875E0E">
              <w:rPr>
                <w:rFonts w:eastAsia="Times New Roman" w:cstheme="minorHAnsi"/>
                <w:b/>
                <w:color w:val="000000"/>
                <w:sz w:val="20"/>
                <w:szCs w:val="20"/>
                <w:u w:val="single"/>
              </w:rPr>
              <w:t>Typical Source</w:t>
            </w:r>
          </w:p>
        </w:tc>
      </w:tr>
      <w:tr w:rsidR="00D166E0" w14:paraId="51E4E2EF"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34CE0A41" w14:textId="77777777" w:rsidR="002E3A56" w:rsidRPr="00875E0E" w:rsidRDefault="002E3A56">
            <w:pPr>
              <w:spacing w:after="0" w:line="240" w:lineRule="auto"/>
              <w:rPr>
                <w:rFonts w:eastAsia="Calibri" w:cstheme="minorHAnsi"/>
                <w:sz w:val="20"/>
                <w:szCs w:val="20"/>
              </w:rPr>
            </w:pPr>
          </w:p>
        </w:tc>
        <w:tc>
          <w:tcPr>
            <w:tcW w:w="80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2EBF3C5" w14:textId="77777777" w:rsidR="002E3A56" w:rsidRPr="00875E0E" w:rsidRDefault="002E3A56">
            <w:pPr>
              <w:spacing w:after="0" w:line="240" w:lineRule="auto"/>
              <w:rPr>
                <w:rFonts w:eastAsia="Calibri" w:cstheme="minorHAnsi"/>
                <w:sz w:val="20"/>
                <w:szCs w:val="20"/>
              </w:rPr>
            </w:pPr>
          </w:p>
        </w:tc>
        <w:tc>
          <w:tcPr>
            <w:tcW w:w="59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D98A12B" w14:textId="77777777" w:rsidR="002E3A56" w:rsidRPr="00875E0E" w:rsidRDefault="002E3A56">
            <w:pPr>
              <w:spacing w:after="0" w:line="240" w:lineRule="auto"/>
              <w:rPr>
                <w:rFonts w:eastAsia="Calibri" w:cstheme="minorHAnsi"/>
                <w:sz w:val="20"/>
                <w:szCs w:val="20"/>
              </w:rPr>
            </w:pPr>
          </w:p>
        </w:tc>
        <w:tc>
          <w:tcPr>
            <w:tcW w:w="94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4D1F462" w14:textId="3BD8EE36" w:rsidR="002E3A56" w:rsidRPr="00E67D3C" w:rsidRDefault="002E3A56" w:rsidP="00E67D3C">
            <w:pPr>
              <w:spacing w:before="100" w:after="100" w:line="240" w:lineRule="auto"/>
              <w:rPr>
                <w:rFonts w:eastAsia="Times New Roman" w:cstheme="minorHAnsi"/>
                <w:sz w:val="20"/>
                <w:szCs w:val="20"/>
              </w:rPr>
            </w:pPr>
          </w:p>
        </w:tc>
        <w:tc>
          <w:tcPr>
            <w:tcW w:w="1072"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2946DB82" w14:textId="77777777" w:rsidR="002E3A56" w:rsidRPr="00875E0E" w:rsidRDefault="002E3A56">
            <w:pPr>
              <w:spacing w:after="0" w:line="240" w:lineRule="auto"/>
              <w:rPr>
                <w:rFonts w:eastAsia="Calibri" w:cstheme="minorHAnsi"/>
                <w:sz w:val="20"/>
                <w:szCs w:val="20"/>
              </w:rPr>
            </w:pPr>
          </w:p>
        </w:tc>
        <w:tc>
          <w:tcPr>
            <w:tcW w:w="1261"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5997CC1D" w14:textId="77777777" w:rsidR="002E3A56" w:rsidRPr="00875E0E" w:rsidRDefault="002E3A56">
            <w:pPr>
              <w:spacing w:after="0" w:line="240" w:lineRule="auto"/>
              <w:rPr>
                <w:rFonts w:eastAsia="Calibri" w:cstheme="minorHAnsi"/>
                <w:sz w:val="20"/>
                <w:szCs w:val="20"/>
              </w:rPr>
            </w:pPr>
          </w:p>
        </w:tc>
        <w:tc>
          <w:tcPr>
            <w:tcW w:w="917"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10FFD37" w14:textId="77777777" w:rsidR="002E3A56" w:rsidRPr="00875E0E" w:rsidRDefault="002E3A56">
            <w:pPr>
              <w:spacing w:after="0" w:line="240" w:lineRule="auto"/>
              <w:rPr>
                <w:rFonts w:eastAsia="Calibri" w:cstheme="minorHAnsi"/>
                <w:sz w:val="20"/>
                <w:szCs w:val="20"/>
              </w:rPr>
            </w:pPr>
          </w:p>
        </w:tc>
        <w:tc>
          <w:tcPr>
            <w:tcW w:w="216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B699379" w14:textId="77777777" w:rsidR="002E3A56" w:rsidRPr="00875E0E" w:rsidRDefault="002E3A56">
            <w:pPr>
              <w:spacing w:after="0" w:line="240" w:lineRule="auto"/>
              <w:rPr>
                <w:rFonts w:eastAsia="Calibri" w:cstheme="minorHAnsi"/>
                <w:sz w:val="20"/>
                <w:szCs w:val="20"/>
              </w:rPr>
            </w:pPr>
          </w:p>
        </w:tc>
      </w:tr>
      <w:tr w:rsidR="00D166E0" w14:paraId="4E511EEA"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78ED7CB0" w14:textId="77777777" w:rsidR="002E3A56" w:rsidRPr="00875E0E" w:rsidRDefault="00E802ED">
            <w:pPr>
              <w:spacing w:before="100" w:after="100" w:line="240" w:lineRule="auto"/>
              <w:rPr>
                <w:rFonts w:cstheme="minorHAnsi"/>
                <w:sz w:val="20"/>
                <w:szCs w:val="20"/>
                <w:u w:val="single"/>
              </w:rPr>
            </w:pPr>
            <w:r w:rsidRPr="00875E0E">
              <w:rPr>
                <w:rFonts w:eastAsia="Times New Roman" w:cstheme="minorHAnsi"/>
                <w:b/>
                <w:color w:val="000000"/>
                <w:sz w:val="20"/>
                <w:szCs w:val="20"/>
                <w:u w:val="single"/>
              </w:rPr>
              <w:t>Inorganic Contaminants</w:t>
            </w:r>
          </w:p>
        </w:tc>
        <w:tc>
          <w:tcPr>
            <w:tcW w:w="80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3FE9F23F" w14:textId="77777777" w:rsidR="002E3A56" w:rsidRPr="00875E0E" w:rsidRDefault="002E3A56">
            <w:pPr>
              <w:spacing w:after="0" w:line="240" w:lineRule="auto"/>
              <w:rPr>
                <w:rFonts w:eastAsia="Calibri" w:cstheme="minorHAnsi"/>
                <w:sz w:val="20"/>
                <w:szCs w:val="20"/>
              </w:rPr>
            </w:pPr>
          </w:p>
        </w:tc>
        <w:tc>
          <w:tcPr>
            <w:tcW w:w="59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1F72F646" w14:textId="77777777" w:rsidR="002E3A56" w:rsidRPr="00875E0E" w:rsidRDefault="002E3A56">
            <w:pPr>
              <w:spacing w:after="0" w:line="240" w:lineRule="auto"/>
              <w:rPr>
                <w:rFonts w:eastAsia="Calibri" w:cstheme="minorHAnsi"/>
                <w:sz w:val="20"/>
                <w:szCs w:val="20"/>
              </w:rPr>
            </w:pPr>
          </w:p>
        </w:tc>
        <w:tc>
          <w:tcPr>
            <w:tcW w:w="949"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08CE6F91" w14:textId="77777777" w:rsidR="002E3A56" w:rsidRPr="00875E0E" w:rsidRDefault="002E3A56">
            <w:pPr>
              <w:spacing w:after="0" w:line="240" w:lineRule="auto"/>
              <w:rPr>
                <w:rFonts w:eastAsia="Calibri" w:cstheme="minorHAnsi"/>
                <w:sz w:val="20"/>
                <w:szCs w:val="20"/>
              </w:rPr>
            </w:pPr>
          </w:p>
        </w:tc>
        <w:tc>
          <w:tcPr>
            <w:tcW w:w="1072"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1CDCEAD" w14:textId="77777777" w:rsidR="002E3A56" w:rsidRPr="00875E0E" w:rsidRDefault="002E3A56">
            <w:pPr>
              <w:spacing w:after="0" w:line="240" w:lineRule="auto"/>
              <w:rPr>
                <w:rFonts w:eastAsia="Calibri" w:cstheme="minorHAnsi"/>
                <w:sz w:val="20"/>
                <w:szCs w:val="20"/>
              </w:rPr>
            </w:pPr>
          </w:p>
        </w:tc>
        <w:tc>
          <w:tcPr>
            <w:tcW w:w="1261"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6BB9E253" w14:textId="77777777" w:rsidR="002E3A56" w:rsidRPr="00875E0E" w:rsidRDefault="002E3A56">
            <w:pPr>
              <w:spacing w:after="0" w:line="240" w:lineRule="auto"/>
              <w:rPr>
                <w:rFonts w:eastAsia="Calibri" w:cstheme="minorHAnsi"/>
                <w:sz w:val="20"/>
                <w:szCs w:val="20"/>
              </w:rPr>
            </w:pPr>
          </w:p>
        </w:tc>
        <w:tc>
          <w:tcPr>
            <w:tcW w:w="917"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23DE523C" w14:textId="77777777" w:rsidR="002E3A56" w:rsidRPr="00875E0E" w:rsidRDefault="002E3A56">
            <w:pPr>
              <w:spacing w:after="0" w:line="240" w:lineRule="auto"/>
              <w:rPr>
                <w:rFonts w:eastAsia="Calibri" w:cstheme="minorHAnsi"/>
                <w:sz w:val="20"/>
                <w:szCs w:val="20"/>
              </w:rPr>
            </w:pPr>
          </w:p>
        </w:tc>
        <w:tc>
          <w:tcPr>
            <w:tcW w:w="2166"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52E56223" w14:textId="77777777" w:rsidR="002E3A56" w:rsidRPr="00875E0E" w:rsidRDefault="002E3A56">
            <w:pPr>
              <w:spacing w:after="0" w:line="240" w:lineRule="auto"/>
              <w:rPr>
                <w:rFonts w:eastAsia="Calibri" w:cstheme="minorHAnsi"/>
                <w:sz w:val="20"/>
                <w:szCs w:val="20"/>
              </w:rPr>
            </w:pPr>
          </w:p>
        </w:tc>
      </w:tr>
      <w:tr w:rsidR="00E8767C" w14:paraId="29A7DD3A"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02DC94D" w14:textId="0E2B7FA1" w:rsidR="00E8767C" w:rsidRDefault="00E8767C">
            <w:pPr>
              <w:spacing w:before="100" w:after="100" w:line="240" w:lineRule="auto"/>
              <w:rPr>
                <w:rFonts w:ascii="Times New Roman" w:eastAsia="Times New Roman" w:hAnsi="Times New Roman" w:cs="Times New Roman"/>
                <w:color w:val="000000"/>
                <w:sz w:val="20"/>
              </w:rPr>
            </w:pP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79045F8" w14:textId="77777777" w:rsidR="00E8767C" w:rsidRDefault="00E8767C">
            <w:pPr>
              <w:spacing w:before="100" w:after="100" w:line="240" w:lineRule="auto"/>
              <w:jc w:val="center"/>
              <w:rPr>
                <w:rFonts w:ascii="Times New Roman" w:eastAsia="Times New Roman" w:hAnsi="Times New Roman" w:cs="Times New Roman"/>
                <w:color w:val="000000"/>
                <w:sz w:val="20"/>
              </w:rPr>
            </w:pP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4D92160" w14:textId="55AABD9D" w:rsidR="00E8767C" w:rsidRDefault="00E8767C" w:rsidP="00E17EEC">
            <w:pPr>
              <w:spacing w:before="100" w:after="100" w:line="240" w:lineRule="auto"/>
              <w:rPr>
                <w:rFonts w:ascii="Times New Roman" w:eastAsia="Times New Roman" w:hAnsi="Times New Roman" w:cs="Times New Roman"/>
                <w:color w:val="000000"/>
                <w:sz w:val="20"/>
              </w:rPr>
            </w:pP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8E21108" w14:textId="0AD6DB3D" w:rsidR="00E8767C" w:rsidRPr="6021C872" w:rsidRDefault="00E8767C">
            <w:pPr>
              <w:spacing w:before="100" w:after="100" w:line="240" w:lineRule="auto"/>
              <w:jc w:val="center"/>
              <w:rPr>
                <w:rFonts w:ascii="Times New Roman" w:eastAsia="Times New Roman" w:hAnsi="Times New Roman" w:cs="Times New Roman"/>
                <w:color w:val="000000"/>
                <w:sz w:val="20"/>
                <w:szCs w:val="20"/>
              </w:rPr>
            </w:pP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3B41961" w14:textId="6300F0CC" w:rsidR="00E8767C" w:rsidRDefault="00E8767C" w:rsidP="00E17EEC">
            <w:pPr>
              <w:spacing w:before="100" w:after="100" w:line="240" w:lineRule="auto"/>
              <w:rPr>
                <w:rFonts w:ascii="Times New Roman" w:eastAsia="Times New Roman" w:hAnsi="Times New Roman" w:cs="Times New Roman"/>
                <w:color w:val="000000"/>
                <w:sz w:val="20"/>
                <w:szCs w:val="20"/>
              </w:rPr>
            </w:pP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F3E5DEE" w14:textId="0CB2A44D" w:rsidR="00E8767C" w:rsidRDefault="00E8767C" w:rsidP="00E17EEC">
            <w:pPr>
              <w:spacing w:before="100" w:after="100" w:line="240" w:lineRule="auto"/>
              <w:rPr>
                <w:rFonts w:ascii="Times New Roman" w:eastAsia="Times New Roman" w:hAnsi="Times New Roman" w:cs="Times New Roman"/>
                <w:color w:val="000000"/>
                <w:sz w:val="20"/>
              </w:rPr>
            </w:pP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6A63613" w14:textId="011B3AFD" w:rsidR="00E8767C" w:rsidRDefault="00E8767C">
            <w:pPr>
              <w:spacing w:before="100" w:after="100" w:line="240" w:lineRule="auto"/>
              <w:jc w:val="center"/>
              <w:rPr>
                <w:rFonts w:ascii="Times New Roman" w:eastAsia="Times New Roman" w:hAnsi="Times New Roman" w:cs="Times New Roman"/>
                <w:color w:val="000000"/>
                <w:sz w:val="20"/>
              </w:rPr>
            </w:pP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1753CBD" w14:textId="77777777" w:rsidR="00E8767C" w:rsidRDefault="00E8767C">
            <w:pPr>
              <w:spacing w:before="100" w:after="100" w:line="240" w:lineRule="auto"/>
              <w:rPr>
                <w:rFonts w:ascii="Times New Roman" w:eastAsia="Times New Roman" w:hAnsi="Times New Roman" w:cs="Times New Roman"/>
                <w:color w:val="000000"/>
                <w:sz w:val="20"/>
              </w:rPr>
            </w:pPr>
          </w:p>
        </w:tc>
      </w:tr>
      <w:tr w:rsidR="00D166E0" w14:paraId="3D5A9760"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4BE7A5F" w14:textId="77777777" w:rsidR="002E3A56" w:rsidRDefault="00E802ED">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Copper - action level at consumer taps (ppm)</w:t>
            </w:r>
          </w:p>
          <w:p w14:paraId="3CDB26E2" w14:textId="2F3E8477" w:rsidR="00CB7255" w:rsidRDefault="00CB7255">
            <w:pPr>
              <w:spacing w:before="100" w:after="100" w:line="240" w:lineRule="auto"/>
            </w:pPr>
            <w:r>
              <w:t>(90</w:t>
            </w:r>
            <w:r w:rsidRPr="00CB7255">
              <w:rPr>
                <w:vertAlign w:val="superscript"/>
              </w:rPr>
              <w:t>th</w:t>
            </w:r>
            <w:r>
              <w:t xml:space="preserve"> percentile results)</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2860A0C" w14:textId="77777777" w:rsidR="002E3A56" w:rsidRDefault="00E802ED">
            <w:pPr>
              <w:spacing w:before="100" w:after="100" w:line="240" w:lineRule="auto"/>
              <w:jc w:val="center"/>
            </w:pPr>
            <w:r>
              <w:rPr>
                <w:rFonts w:ascii="Times New Roman" w:eastAsia="Times New Roman" w:hAnsi="Times New Roman" w:cs="Times New Roman"/>
                <w:color w:val="000000"/>
                <w:sz w:val="20"/>
              </w:rPr>
              <w:t>1.3</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1E1A6E6" w14:textId="77777777" w:rsidR="002E3A56" w:rsidRDefault="00E802ED">
            <w:pPr>
              <w:spacing w:before="100" w:after="100" w:line="240" w:lineRule="auto"/>
              <w:jc w:val="center"/>
            </w:pPr>
            <w:r>
              <w:rPr>
                <w:rFonts w:ascii="Times New Roman" w:eastAsia="Times New Roman" w:hAnsi="Times New Roman" w:cs="Times New Roman"/>
                <w:color w:val="000000"/>
                <w:sz w:val="20"/>
              </w:rPr>
              <w:t>1.3</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2E5A1C6" w14:textId="77777777" w:rsidR="002E3A56" w:rsidRDefault="00E802ED">
            <w:pPr>
              <w:spacing w:before="100" w:after="100" w:line="240" w:lineRule="auto"/>
              <w:jc w:val="center"/>
            </w:pPr>
            <w:r w:rsidRPr="6021C872">
              <w:rPr>
                <w:rFonts w:ascii="Times New Roman" w:eastAsia="Times New Roman" w:hAnsi="Times New Roman" w:cs="Times New Roman"/>
                <w:color w:val="000000"/>
                <w:sz w:val="20"/>
                <w:szCs w:val="20"/>
              </w:rPr>
              <w:t>.05</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22AE731" w14:textId="0A830619" w:rsidR="002E3A56" w:rsidRDefault="00B45740">
            <w:pPr>
              <w:spacing w:before="100" w:after="100" w:line="240" w:lineRule="auto"/>
              <w:jc w:val="center"/>
            </w:pPr>
            <w:r>
              <w:rPr>
                <w:rFonts w:ascii="Times New Roman" w:eastAsia="Times New Roman" w:hAnsi="Times New Roman" w:cs="Times New Roman"/>
                <w:color w:val="000000"/>
                <w:sz w:val="20"/>
                <w:szCs w:val="20"/>
              </w:rPr>
              <w:t>6/15/</w:t>
            </w:r>
            <w:r w:rsidRPr="6021C872">
              <w:rPr>
                <w:rFonts w:ascii="Times New Roman" w:eastAsia="Times New Roman" w:hAnsi="Times New Roman" w:cs="Times New Roman"/>
                <w:color w:val="000000"/>
                <w:sz w:val="20"/>
                <w:szCs w:val="20"/>
              </w:rPr>
              <w:t>2021</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B584315" w14:textId="77777777" w:rsidR="002E3A56" w:rsidRDefault="00E802ED">
            <w:pPr>
              <w:spacing w:before="100" w:after="100" w:line="240" w:lineRule="auto"/>
              <w:jc w:val="cente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5804BD3" w14:textId="77777777" w:rsidR="002E3A56" w:rsidRDefault="00E802ED">
            <w:pPr>
              <w:spacing w:before="100" w:after="100" w:line="240" w:lineRule="auto"/>
              <w:jc w:val="cente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5A11C58" w14:textId="38A88FDB" w:rsidR="002E3A56" w:rsidRDefault="00E802ED">
            <w:pPr>
              <w:spacing w:before="100" w:after="100" w:line="240" w:lineRule="auto"/>
            </w:pPr>
            <w:r>
              <w:rPr>
                <w:rFonts w:ascii="Times New Roman" w:eastAsia="Times New Roman" w:hAnsi="Times New Roman" w:cs="Times New Roman"/>
                <w:color w:val="000000"/>
                <w:sz w:val="20"/>
              </w:rPr>
              <w:t>Corrosion of household plumbing systems; Erosion of natural deposits</w:t>
            </w:r>
            <w:r w:rsidR="00C4743F">
              <w:rPr>
                <w:rFonts w:ascii="Times New Roman" w:eastAsia="Times New Roman" w:hAnsi="Times New Roman" w:cs="Times New Roman"/>
                <w:color w:val="000000"/>
                <w:sz w:val="20"/>
              </w:rPr>
              <w:t>.</w:t>
            </w:r>
          </w:p>
        </w:tc>
      </w:tr>
      <w:tr w:rsidR="00D37CEC" w14:paraId="31E50CF5"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2378DFD" w14:textId="77777777" w:rsidR="004333C1" w:rsidRDefault="004333C1">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Lead - action level at consumer taps (ppb)</w:t>
            </w:r>
          </w:p>
          <w:p w14:paraId="2E37E469" w14:textId="206AC722" w:rsidR="00CB7255" w:rsidRDefault="00CB7255">
            <w:pPr>
              <w:spacing w:before="100" w:after="100" w:line="240" w:lineRule="auto"/>
              <w:rPr>
                <w:rFonts w:ascii="Times New Roman" w:eastAsia="Times New Roman" w:hAnsi="Times New Roman" w:cs="Times New Roman"/>
                <w:color w:val="000000"/>
                <w:sz w:val="20"/>
              </w:rPr>
            </w:pPr>
            <w:r>
              <w:t>(90</w:t>
            </w:r>
            <w:r w:rsidRPr="00CB7255">
              <w:rPr>
                <w:vertAlign w:val="superscript"/>
              </w:rPr>
              <w:t>th</w:t>
            </w:r>
            <w:r>
              <w:t xml:space="preserve"> percentile results)</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1424AD1" w14:textId="05D05D2D" w:rsidR="004333C1" w:rsidRDefault="004333C1">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73CF004" w14:textId="76A30746" w:rsidR="004333C1" w:rsidRDefault="004333C1">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7D0BD37" w14:textId="1F990034" w:rsidR="004333C1" w:rsidRPr="6021C872" w:rsidRDefault="00E522C8">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DF7D92B" w14:textId="401BC12A" w:rsidR="004333C1" w:rsidRPr="6021C872" w:rsidRDefault="00B45740">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6/15/2021</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8533FEF" w14:textId="5F8DAB6C" w:rsidR="004333C1" w:rsidRDefault="00B45740">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CC86A4D" w14:textId="77242A4B" w:rsidR="004333C1" w:rsidRDefault="00B45740">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FA2C179" w14:textId="51F82B79" w:rsidR="004333C1" w:rsidRDefault="00B45740">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Corrosion of household plumbing systems</w:t>
            </w:r>
            <w:r w:rsidR="00E535BD">
              <w:rPr>
                <w:rFonts w:ascii="Times New Roman" w:eastAsia="Times New Roman" w:hAnsi="Times New Roman" w:cs="Times New Roman"/>
                <w:color w:val="000000"/>
                <w:sz w:val="20"/>
              </w:rPr>
              <w:t>; Erosion of natural deposits</w:t>
            </w:r>
            <w:r w:rsidR="00C4743F">
              <w:rPr>
                <w:rFonts w:ascii="Times New Roman" w:eastAsia="Times New Roman" w:hAnsi="Times New Roman" w:cs="Times New Roman"/>
                <w:color w:val="000000"/>
                <w:sz w:val="20"/>
              </w:rPr>
              <w:t>.</w:t>
            </w:r>
          </w:p>
        </w:tc>
      </w:tr>
      <w:tr w:rsidR="00D37CEC" w14:paraId="21ED6D9E"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4DF1FA2" w14:textId="020A739E" w:rsidR="004333C1" w:rsidRDefault="00E535BD">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Barium (ppm)</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ECD5C33" w14:textId="0A4F743F" w:rsidR="004333C1" w:rsidRDefault="00D8190B">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756DBE8" w14:textId="252B57A6" w:rsidR="004333C1" w:rsidRDefault="00D8190B">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A3F22C7" w14:textId="09B4BA33" w:rsidR="004333C1" w:rsidRPr="6021C872" w:rsidRDefault="00D8190B">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447565">
              <w:rPr>
                <w:rFonts w:ascii="Times New Roman" w:eastAsia="Times New Roman" w:hAnsi="Times New Roman" w:cs="Times New Roman"/>
                <w:color w:val="000000"/>
                <w:sz w:val="20"/>
                <w:szCs w:val="20"/>
              </w:rPr>
              <w:t>6</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32621C9" w14:textId="2D01192F" w:rsidR="004333C1" w:rsidRPr="6021C872" w:rsidRDefault="00F10AB9">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D8190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r w:rsidR="00D8190B">
              <w:rPr>
                <w:rFonts w:ascii="Times New Roman" w:eastAsia="Times New Roman" w:hAnsi="Times New Roman" w:cs="Times New Roman"/>
                <w:color w:val="000000"/>
                <w:sz w:val="20"/>
                <w:szCs w:val="20"/>
              </w:rPr>
              <w:t>2/202</w:t>
            </w:r>
            <w:r>
              <w:rPr>
                <w:rFonts w:ascii="Times New Roman" w:eastAsia="Times New Roman" w:hAnsi="Times New Roman" w:cs="Times New Roman"/>
                <w:color w:val="000000"/>
                <w:sz w:val="20"/>
                <w:szCs w:val="20"/>
              </w:rPr>
              <w:t>3</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8EAC84E" w14:textId="53823412" w:rsidR="004333C1" w:rsidRDefault="00F37E48">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213193A" w14:textId="74C875A2" w:rsidR="004333C1" w:rsidRDefault="00F56C73">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E95D837" w14:textId="6500277F" w:rsidR="00F0593C" w:rsidRDefault="00F0593C" w:rsidP="00F0593C">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Discharge of drilling waste; Discharge from metal refineries; Erosion of natural deposits</w:t>
            </w:r>
            <w:r w:rsidR="00C4743F">
              <w:rPr>
                <w:rFonts w:ascii="Times New Roman" w:eastAsia="Times New Roman" w:hAnsi="Times New Roman" w:cs="Times New Roman"/>
                <w:color w:val="000000"/>
                <w:sz w:val="20"/>
              </w:rPr>
              <w:t>.</w:t>
            </w:r>
          </w:p>
          <w:p w14:paraId="51BB8516" w14:textId="77777777" w:rsidR="004333C1" w:rsidRDefault="004333C1">
            <w:pPr>
              <w:spacing w:before="100" w:after="100" w:line="240" w:lineRule="auto"/>
              <w:rPr>
                <w:rFonts w:ascii="Times New Roman" w:eastAsia="Times New Roman" w:hAnsi="Times New Roman" w:cs="Times New Roman"/>
                <w:color w:val="000000"/>
                <w:sz w:val="20"/>
              </w:rPr>
            </w:pPr>
          </w:p>
        </w:tc>
      </w:tr>
      <w:tr w:rsidR="00D37CEC" w14:paraId="5ED3BBFC"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6A38326" w14:textId="37196991" w:rsidR="004333C1" w:rsidRDefault="00152546">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Fluoride</w:t>
            </w:r>
            <w:r w:rsidR="00427BA4">
              <w:rPr>
                <w:rFonts w:ascii="Times New Roman" w:eastAsia="Times New Roman" w:hAnsi="Times New Roman" w:cs="Times New Roman"/>
                <w:color w:val="000000"/>
                <w:sz w:val="20"/>
              </w:rPr>
              <w:t xml:space="preserve"> (ppm)</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9EB1A8D" w14:textId="71A672A6" w:rsidR="004333C1" w:rsidRDefault="00152546">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B667395" w14:textId="2A954198" w:rsidR="004333C1" w:rsidRDefault="00152546">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46CE53C" w14:textId="00DE61CF" w:rsidR="004333C1" w:rsidRPr="6021C872" w:rsidRDefault="00657DAD">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040D3">
              <w:rPr>
                <w:rFonts w:ascii="Times New Roman" w:eastAsia="Times New Roman" w:hAnsi="Times New Roman" w:cs="Times New Roman"/>
                <w:color w:val="000000"/>
                <w:sz w:val="20"/>
                <w:szCs w:val="20"/>
              </w:rPr>
              <w:t>4</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0A2FAED" w14:textId="400C32A0" w:rsidR="004333C1" w:rsidRPr="6021C872" w:rsidRDefault="008040D3">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9/5/2023</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7811E8D" w14:textId="6CFB9D9D" w:rsidR="004333C1" w:rsidRDefault="00427BA4">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F7DF9DD" w14:textId="57081215" w:rsidR="004333C1" w:rsidRDefault="00427BA4">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6754F38" w14:textId="6B37830B" w:rsidR="00427BA4" w:rsidRDefault="00427BA4" w:rsidP="00427BA4">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Erosion of natural deposits; Water additives which </w:t>
            </w:r>
            <w:r w:rsidR="00AD5F93">
              <w:rPr>
                <w:rFonts w:ascii="Times New Roman" w:eastAsia="Times New Roman" w:hAnsi="Times New Roman" w:cs="Times New Roman"/>
                <w:color w:val="000000"/>
                <w:sz w:val="20"/>
              </w:rPr>
              <w:t>promote</w:t>
            </w:r>
            <w:r>
              <w:rPr>
                <w:rFonts w:ascii="Times New Roman" w:eastAsia="Times New Roman" w:hAnsi="Times New Roman" w:cs="Times New Roman"/>
                <w:color w:val="000000"/>
                <w:sz w:val="20"/>
              </w:rPr>
              <w:t xml:space="preserve"> strong teeth; Discharge from fertilizers and aluminum </w:t>
            </w:r>
            <w:r w:rsidR="00C4743F">
              <w:rPr>
                <w:rFonts w:ascii="Times New Roman" w:eastAsia="Times New Roman" w:hAnsi="Times New Roman" w:cs="Times New Roman"/>
                <w:color w:val="000000"/>
                <w:sz w:val="20"/>
              </w:rPr>
              <w:t>factories.</w:t>
            </w:r>
          </w:p>
          <w:p w14:paraId="0EE769D5" w14:textId="77777777" w:rsidR="004333C1" w:rsidRDefault="004333C1">
            <w:pPr>
              <w:spacing w:before="100" w:after="100" w:line="240" w:lineRule="auto"/>
              <w:rPr>
                <w:rFonts w:ascii="Times New Roman" w:eastAsia="Times New Roman" w:hAnsi="Times New Roman" w:cs="Times New Roman"/>
                <w:color w:val="000000"/>
                <w:sz w:val="20"/>
              </w:rPr>
            </w:pPr>
          </w:p>
        </w:tc>
      </w:tr>
      <w:tr w:rsidR="00D37CEC" w14:paraId="0956544D"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97AE8DB" w14:textId="77777777" w:rsidR="00C4743F" w:rsidRDefault="006370A5">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Nitrate</w:t>
            </w:r>
            <w:r w:rsidR="00C4743F">
              <w:rPr>
                <w:rFonts w:ascii="Times New Roman" w:eastAsia="Times New Roman" w:hAnsi="Times New Roman" w:cs="Times New Roman"/>
                <w:color w:val="000000"/>
                <w:sz w:val="20"/>
              </w:rPr>
              <w:t xml:space="preserve"> (ppm)</w:t>
            </w:r>
            <w:r>
              <w:rPr>
                <w:rFonts w:ascii="Times New Roman" w:eastAsia="Times New Roman" w:hAnsi="Times New Roman" w:cs="Times New Roman"/>
                <w:color w:val="000000"/>
                <w:sz w:val="20"/>
              </w:rPr>
              <w:t xml:space="preserve"> </w:t>
            </w:r>
          </w:p>
          <w:p w14:paraId="3CF03CF2" w14:textId="173A0FC0" w:rsidR="00E978F0" w:rsidRDefault="006370A5">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[measured as Nitrogen</w:t>
            </w:r>
            <w:r w:rsidR="00E978F0">
              <w:rPr>
                <w:rFonts w:ascii="Times New Roman" w:eastAsia="Times New Roman" w:hAnsi="Times New Roman" w:cs="Times New Roman"/>
                <w:color w:val="000000"/>
                <w:sz w:val="20"/>
              </w:rPr>
              <w:t>]</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75ED705" w14:textId="19A4ECB0" w:rsidR="004333C1" w:rsidRDefault="00B646C6">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C6BC31E" w14:textId="66C568CE" w:rsidR="004333C1" w:rsidRDefault="003C1809">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D2929BF" w14:textId="689712DA" w:rsidR="004333C1" w:rsidRPr="6021C872" w:rsidRDefault="00D3725D">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3C1809">
              <w:rPr>
                <w:rFonts w:ascii="Times New Roman" w:eastAsia="Times New Roman" w:hAnsi="Times New Roman" w:cs="Times New Roman"/>
                <w:color w:val="000000"/>
                <w:sz w:val="20"/>
                <w:szCs w:val="20"/>
              </w:rPr>
              <w:t>.</w:t>
            </w:r>
            <w:r w:rsidR="005C2DDF">
              <w:rPr>
                <w:rFonts w:ascii="Times New Roman" w:eastAsia="Times New Roman" w:hAnsi="Times New Roman" w:cs="Times New Roman"/>
                <w:color w:val="000000"/>
                <w:sz w:val="20"/>
                <w:szCs w:val="20"/>
              </w:rPr>
              <w:t>1</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F3341AD" w14:textId="062C326C" w:rsidR="004333C1" w:rsidRPr="6021C872" w:rsidRDefault="00733BF2">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D3725D">
              <w:rPr>
                <w:rFonts w:ascii="Times New Roman" w:eastAsia="Times New Roman" w:hAnsi="Times New Roman" w:cs="Times New Roman"/>
                <w:color w:val="000000"/>
                <w:sz w:val="20"/>
                <w:szCs w:val="20"/>
              </w:rPr>
              <w:t>24/2024</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C6B7A03" w14:textId="66BD125D" w:rsidR="004333C1" w:rsidRDefault="003C1809">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234C224" w14:textId="1ED45762" w:rsidR="004333C1" w:rsidRDefault="003C1809">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8124DD4" w14:textId="48309F28" w:rsidR="00C4743F" w:rsidRDefault="00C4743F" w:rsidP="00C4743F">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Runoff from fertilizer use; Leaching from septic tanks, sewage; erosion of natural deposits.</w:t>
            </w:r>
          </w:p>
          <w:p w14:paraId="6D08E56C" w14:textId="77777777" w:rsidR="004333C1" w:rsidRDefault="004333C1">
            <w:pPr>
              <w:spacing w:before="100" w:after="100" w:line="240" w:lineRule="auto"/>
              <w:rPr>
                <w:rFonts w:ascii="Times New Roman" w:eastAsia="Times New Roman" w:hAnsi="Times New Roman" w:cs="Times New Roman"/>
                <w:color w:val="000000"/>
                <w:sz w:val="20"/>
              </w:rPr>
            </w:pPr>
          </w:p>
        </w:tc>
      </w:tr>
      <w:tr w:rsidR="0043008E" w14:paraId="71E3D395"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DAD4D17" w14:textId="2682B981" w:rsidR="0043008E" w:rsidRDefault="00561C0C">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Arsenic</w:t>
            </w:r>
            <w:r w:rsidR="00F1302E">
              <w:rPr>
                <w:rFonts w:ascii="Times New Roman" w:eastAsia="Times New Roman" w:hAnsi="Times New Roman" w:cs="Times New Roman"/>
                <w:color w:val="000000"/>
                <w:sz w:val="20"/>
              </w:rPr>
              <w:t xml:space="preserve"> (ppb)</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C734426" w14:textId="4E32B1E4" w:rsidR="0043008E" w:rsidRDefault="000F0E86">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D0A22A6" w14:textId="3E87D2AE" w:rsidR="0043008E" w:rsidRDefault="00CA7910">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8E000AA" w14:textId="084FEEFC" w:rsidR="0043008E" w:rsidRDefault="00CA7910">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.0013</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48642BD" w14:textId="4AEBC50E" w:rsidR="0043008E" w:rsidRDefault="005717B0">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9/11/2023</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DBB235A" w14:textId="51F3801A" w:rsidR="0043008E" w:rsidRDefault="005717B0">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F48139A" w14:textId="5C4C765E" w:rsidR="0043008E" w:rsidRDefault="005717B0">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B24E7F8" w14:textId="357C94C2" w:rsidR="0043008E" w:rsidRDefault="00821481" w:rsidP="00C4743F">
            <w:pPr>
              <w:spacing w:before="100" w:after="100" w:line="240" w:lineRule="auto"/>
              <w:rPr>
                <w:rFonts w:ascii="Times New Roman" w:eastAsia="Times New Roman" w:hAnsi="Times New Roman" w:cs="Times New Roman"/>
                <w:color w:val="000000"/>
                <w:sz w:val="20"/>
              </w:rPr>
            </w:pPr>
            <w:r w:rsidRPr="00821481">
              <w:rPr>
                <w:rFonts w:ascii="Times New Roman" w:eastAsia="Times New Roman" w:hAnsi="Times New Roman" w:cs="Times New Roman"/>
                <w:color w:val="000000"/>
                <w:sz w:val="20"/>
              </w:rPr>
              <w:t>Erosion of natural deposits; Runoff from orchards; Runoff from glass and electronics production wastes</w:t>
            </w:r>
          </w:p>
        </w:tc>
      </w:tr>
      <w:tr w:rsidR="00DD1766" w14:paraId="288A1849"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39A279E" w14:textId="4CC112C1" w:rsidR="00DD1766" w:rsidRDefault="008A7889">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w:t>
            </w:r>
            <w:r w:rsidR="00492D7D">
              <w:rPr>
                <w:rFonts w:ascii="Times New Roman" w:eastAsia="Times New Roman" w:hAnsi="Times New Roman" w:cs="Times New Roman"/>
                <w:color w:val="000000"/>
                <w:sz w:val="20"/>
              </w:rPr>
              <w:t>adium-228 (PCI/L)</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BEEB1CA" w14:textId="25F94D1B" w:rsidR="00DD1766" w:rsidRDefault="00492D7D">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F27779C" w14:textId="680FDA3A" w:rsidR="00DD1766" w:rsidRDefault="00492D7D">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82484B9" w14:textId="4CA9C8E1" w:rsidR="00DD1766" w:rsidRDefault="00492D7D">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C047A02" w14:textId="164362E1" w:rsidR="00DD1766" w:rsidRDefault="00492D7D">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10/28/2019</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2C97F8A" w14:textId="32350CDC" w:rsidR="00DD1766" w:rsidRDefault="00492D7D">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72E7853" w14:textId="4D6670E8" w:rsidR="00DD1766" w:rsidRDefault="00492D7D">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CCABB8F" w14:textId="77777777" w:rsidR="00DD1766" w:rsidRDefault="00DD1766" w:rsidP="00C4743F">
            <w:pPr>
              <w:spacing w:before="100" w:after="100" w:line="240" w:lineRule="auto"/>
              <w:rPr>
                <w:rFonts w:ascii="Times New Roman" w:eastAsia="Times New Roman" w:hAnsi="Times New Roman" w:cs="Times New Roman"/>
                <w:color w:val="000000"/>
                <w:sz w:val="20"/>
              </w:rPr>
            </w:pPr>
          </w:p>
        </w:tc>
      </w:tr>
      <w:tr w:rsidR="005B7691" w14:paraId="341D392B"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50AD7E6" w14:textId="77777777" w:rsidR="005B7691" w:rsidRDefault="005B7691">
            <w:pPr>
              <w:spacing w:before="100" w:after="100" w:line="240" w:lineRule="auto"/>
              <w:rPr>
                <w:rFonts w:ascii="Times New Roman" w:eastAsia="Times New Roman" w:hAnsi="Times New Roman" w:cs="Times New Roman"/>
                <w:color w:val="000000"/>
                <w:sz w:val="20"/>
              </w:rPr>
            </w:pP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C0998E7" w14:textId="77777777" w:rsidR="005B7691" w:rsidRDefault="005B7691">
            <w:pPr>
              <w:spacing w:before="100" w:after="100" w:line="240" w:lineRule="auto"/>
              <w:jc w:val="center"/>
              <w:rPr>
                <w:rFonts w:ascii="Times New Roman" w:eastAsia="Times New Roman" w:hAnsi="Times New Roman" w:cs="Times New Roman"/>
                <w:color w:val="000000"/>
                <w:sz w:val="20"/>
              </w:rPr>
            </w:pP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73BA39E" w14:textId="77777777" w:rsidR="005B7691" w:rsidRDefault="005B7691">
            <w:pPr>
              <w:spacing w:before="100" w:after="100" w:line="240" w:lineRule="auto"/>
              <w:jc w:val="center"/>
              <w:rPr>
                <w:rFonts w:ascii="Times New Roman" w:eastAsia="Times New Roman" w:hAnsi="Times New Roman" w:cs="Times New Roman"/>
                <w:color w:val="000000"/>
                <w:sz w:val="20"/>
              </w:rPr>
            </w:pP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600CC1A" w14:textId="77777777" w:rsidR="005B7691" w:rsidRDefault="005B7691">
            <w:pPr>
              <w:spacing w:before="100" w:after="100" w:line="240" w:lineRule="auto"/>
              <w:jc w:val="center"/>
              <w:rPr>
                <w:rFonts w:ascii="Times New Roman" w:eastAsia="Times New Roman" w:hAnsi="Times New Roman" w:cs="Times New Roman"/>
                <w:color w:val="000000"/>
                <w:sz w:val="20"/>
                <w:szCs w:val="20"/>
              </w:rPr>
            </w:pP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7A2C3E9" w14:textId="77777777" w:rsidR="005B7691" w:rsidRDefault="005B7691">
            <w:pPr>
              <w:spacing w:before="100" w:after="100" w:line="240" w:lineRule="auto"/>
              <w:jc w:val="center"/>
              <w:rPr>
                <w:rFonts w:ascii="Times New Roman" w:eastAsia="Times New Roman" w:hAnsi="Times New Roman" w:cs="Times New Roman"/>
                <w:color w:val="000000"/>
                <w:sz w:val="20"/>
                <w:szCs w:val="20"/>
              </w:rPr>
            </w:pP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A42798B" w14:textId="77777777" w:rsidR="005B7691" w:rsidRDefault="005B7691">
            <w:pPr>
              <w:spacing w:before="100" w:after="100" w:line="240" w:lineRule="auto"/>
              <w:jc w:val="center"/>
              <w:rPr>
                <w:rFonts w:ascii="Times New Roman" w:eastAsia="Times New Roman" w:hAnsi="Times New Roman" w:cs="Times New Roman"/>
                <w:color w:val="000000"/>
                <w:sz w:val="20"/>
              </w:rPr>
            </w:pP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33D904E" w14:textId="77777777" w:rsidR="005B7691" w:rsidRDefault="005B7691">
            <w:pPr>
              <w:spacing w:before="100" w:after="100" w:line="240" w:lineRule="auto"/>
              <w:jc w:val="center"/>
              <w:rPr>
                <w:rFonts w:ascii="Times New Roman" w:eastAsia="Times New Roman" w:hAnsi="Times New Roman" w:cs="Times New Roman"/>
                <w:color w:val="000000"/>
                <w:sz w:val="20"/>
              </w:rPr>
            </w:pP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BD5CCC3" w14:textId="77777777" w:rsidR="005B7691" w:rsidRDefault="005B7691" w:rsidP="00C4743F">
            <w:pPr>
              <w:spacing w:before="100" w:after="100" w:line="240" w:lineRule="auto"/>
              <w:rPr>
                <w:rFonts w:ascii="Times New Roman" w:eastAsia="Times New Roman" w:hAnsi="Times New Roman" w:cs="Times New Roman"/>
                <w:color w:val="000000"/>
                <w:sz w:val="20"/>
              </w:rPr>
            </w:pPr>
          </w:p>
        </w:tc>
      </w:tr>
      <w:tr w:rsidR="00D37CEC" w14:paraId="57B80C5C"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041037E2" w14:textId="256306FC" w:rsidR="008375CD" w:rsidRPr="00875E0E" w:rsidRDefault="001A3680" w:rsidP="0011670E">
            <w:pPr>
              <w:spacing w:before="100" w:after="100" w:line="240" w:lineRule="auto"/>
              <w:rPr>
                <w:rFonts w:eastAsia="Times New Roman" w:cstheme="minorHAnsi"/>
                <w:b/>
                <w:bCs/>
                <w:color w:val="000000"/>
                <w:sz w:val="20"/>
                <w:szCs w:val="20"/>
                <w:highlight w:val="lightGray"/>
                <w:u w:val="single"/>
              </w:rPr>
            </w:pPr>
            <w:r w:rsidRPr="00875E0E">
              <w:rPr>
                <w:rFonts w:eastAsia="Times New Roman" w:cstheme="minorHAnsi"/>
                <w:b/>
                <w:bCs/>
                <w:color w:val="000000"/>
                <w:sz w:val="20"/>
                <w:szCs w:val="20"/>
                <w:u w:val="single"/>
              </w:rPr>
              <w:t>Radio</w:t>
            </w:r>
            <w:r w:rsidR="0011670E" w:rsidRPr="00875E0E">
              <w:rPr>
                <w:rFonts w:eastAsia="Times New Roman" w:cstheme="minorHAnsi"/>
                <w:b/>
                <w:bCs/>
                <w:color w:val="000000"/>
                <w:sz w:val="20"/>
                <w:szCs w:val="20"/>
                <w:u w:val="single"/>
              </w:rPr>
              <w:t>active Contaminants</w:t>
            </w:r>
          </w:p>
        </w:tc>
        <w:tc>
          <w:tcPr>
            <w:tcW w:w="806"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682F3C20" w14:textId="77777777" w:rsidR="008375CD" w:rsidRPr="00875E0E" w:rsidRDefault="00E4324D" w:rsidP="00DB2F2E">
            <w:pPr>
              <w:spacing w:before="100" w:after="100" w:line="240" w:lineRule="auto"/>
              <w:rPr>
                <w:rFonts w:eastAsia="Times New Roman" w:cstheme="minorHAnsi"/>
                <w:b/>
                <w:bCs/>
                <w:color w:val="000000"/>
                <w:sz w:val="20"/>
                <w:szCs w:val="20"/>
                <w:u w:val="single"/>
              </w:rPr>
            </w:pPr>
            <w:r w:rsidRPr="00875E0E">
              <w:rPr>
                <w:rFonts w:eastAsia="Times New Roman" w:cstheme="minorHAnsi"/>
                <w:b/>
                <w:bCs/>
                <w:color w:val="000000"/>
                <w:sz w:val="20"/>
                <w:szCs w:val="20"/>
                <w:u w:val="single"/>
              </w:rPr>
              <w:t>MCLG</w:t>
            </w:r>
          </w:p>
          <w:p w14:paraId="7D3C9378" w14:textId="0158443A" w:rsidR="00D37CEC" w:rsidRPr="00875E0E" w:rsidRDefault="00D37CEC" w:rsidP="00D37CEC">
            <w:pPr>
              <w:rPr>
                <w:rFonts w:eastAsia="Times New Roman" w:cstheme="minorHAnsi"/>
                <w:b/>
                <w:bCs/>
                <w:sz w:val="20"/>
                <w:szCs w:val="20"/>
                <w:highlight w:val="lightGray"/>
                <w:u w:val="single"/>
              </w:rPr>
            </w:pPr>
          </w:p>
        </w:tc>
        <w:tc>
          <w:tcPr>
            <w:tcW w:w="599"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17F24F8B" w14:textId="2F4E5894" w:rsidR="008375CD" w:rsidRPr="00875E0E" w:rsidRDefault="00E4324D">
            <w:pPr>
              <w:spacing w:before="100" w:after="100" w:line="240" w:lineRule="auto"/>
              <w:jc w:val="center"/>
              <w:rPr>
                <w:rFonts w:eastAsia="Times New Roman" w:cstheme="minorHAnsi"/>
                <w:b/>
                <w:bCs/>
                <w:color w:val="000000"/>
                <w:sz w:val="20"/>
                <w:szCs w:val="20"/>
                <w:highlight w:val="lightGray"/>
                <w:u w:val="single"/>
              </w:rPr>
            </w:pPr>
            <w:r w:rsidRPr="00875E0E">
              <w:rPr>
                <w:rFonts w:eastAsia="Times New Roman" w:cstheme="minorHAnsi"/>
                <w:b/>
                <w:bCs/>
                <w:color w:val="000000"/>
                <w:sz w:val="20"/>
                <w:szCs w:val="20"/>
                <w:u w:val="single"/>
              </w:rPr>
              <w:t>MCL</w:t>
            </w:r>
          </w:p>
        </w:tc>
        <w:tc>
          <w:tcPr>
            <w:tcW w:w="949"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45E23F2B" w14:textId="47573975" w:rsidR="008375CD" w:rsidRPr="00875E0E" w:rsidRDefault="00BC2067">
            <w:pPr>
              <w:spacing w:before="100" w:after="100" w:line="240" w:lineRule="auto"/>
              <w:jc w:val="center"/>
              <w:rPr>
                <w:rFonts w:eastAsia="Times New Roman" w:cstheme="minorHAnsi"/>
                <w:b/>
                <w:bCs/>
                <w:color w:val="000000"/>
                <w:sz w:val="20"/>
                <w:szCs w:val="20"/>
                <w:highlight w:val="lightGray"/>
                <w:u w:val="single"/>
              </w:rPr>
            </w:pPr>
            <w:r w:rsidRPr="00875E0E">
              <w:rPr>
                <w:rFonts w:eastAsia="Times New Roman" w:cstheme="minorHAnsi"/>
                <w:b/>
                <w:bCs/>
                <w:color w:val="000000"/>
                <w:sz w:val="20"/>
                <w:szCs w:val="20"/>
                <w:u w:val="single"/>
              </w:rPr>
              <w:t xml:space="preserve">Highest Level </w:t>
            </w:r>
            <w:r w:rsidR="00DD1766" w:rsidRPr="00875E0E">
              <w:rPr>
                <w:rFonts w:eastAsia="Times New Roman" w:cstheme="minorHAnsi"/>
                <w:b/>
                <w:bCs/>
                <w:color w:val="000000"/>
                <w:sz w:val="20"/>
                <w:szCs w:val="20"/>
                <w:u w:val="single"/>
              </w:rPr>
              <w:t>Detected</w:t>
            </w:r>
          </w:p>
        </w:tc>
        <w:tc>
          <w:tcPr>
            <w:tcW w:w="1072"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139E2CE4" w14:textId="6C7B19F3" w:rsidR="008375CD" w:rsidRPr="00875E0E" w:rsidRDefault="00BC2067" w:rsidP="00DB2F2E">
            <w:pPr>
              <w:spacing w:before="100" w:after="100" w:line="240" w:lineRule="auto"/>
              <w:rPr>
                <w:rFonts w:eastAsia="Times New Roman" w:cstheme="minorHAnsi"/>
                <w:b/>
                <w:bCs/>
                <w:color w:val="000000"/>
                <w:sz w:val="20"/>
                <w:szCs w:val="20"/>
                <w:highlight w:val="lightGray"/>
                <w:u w:val="single"/>
              </w:rPr>
            </w:pPr>
            <w:r w:rsidRPr="00875E0E">
              <w:rPr>
                <w:rFonts w:eastAsia="Times New Roman" w:cstheme="minorHAnsi"/>
                <w:b/>
                <w:bCs/>
                <w:color w:val="000000"/>
                <w:sz w:val="20"/>
                <w:szCs w:val="20"/>
                <w:u w:val="single"/>
              </w:rPr>
              <w:t>Collection Date</w:t>
            </w:r>
          </w:p>
        </w:tc>
        <w:tc>
          <w:tcPr>
            <w:tcW w:w="1261"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362CD941" w14:textId="26E53C91" w:rsidR="008375CD" w:rsidRPr="00875E0E" w:rsidRDefault="008375CD" w:rsidP="00D166E0">
            <w:pPr>
              <w:spacing w:before="100" w:after="100" w:line="240" w:lineRule="auto"/>
              <w:rPr>
                <w:rFonts w:eastAsia="Times New Roman" w:cstheme="minorHAnsi"/>
                <w:b/>
                <w:bCs/>
                <w:color w:val="000000"/>
                <w:sz w:val="20"/>
                <w:szCs w:val="20"/>
                <w:highlight w:val="lightGray"/>
                <w:u w:val="single"/>
              </w:rPr>
            </w:pPr>
          </w:p>
        </w:tc>
        <w:tc>
          <w:tcPr>
            <w:tcW w:w="917"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719775D1" w14:textId="10627BE4" w:rsidR="008375CD" w:rsidRPr="00875E0E" w:rsidRDefault="00DD1766">
            <w:pPr>
              <w:spacing w:before="100" w:after="100" w:line="240" w:lineRule="auto"/>
              <w:jc w:val="center"/>
              <w:rPr>
                <w:rFonts w:eastAsia="Times New Roman" w:cstheme="minorHAnsi"/>
                <w:b/>
                <w:bCs/>
                <w:color w:val="000000"/>
                <w:sz w:val="20"/>
                <w:szCs w:val="20"/>
                <w:highlight w:val="lightGray"/>
                <w:u w:val="single"/>
              </w:rPr>
            </w:pPr>
            <w:r w:rsidRPr="00875E0E">
              <w:rPr>
                <w:rFonts w:eastAsia="Times New Roman" w:cstheme="minorHAnsi"/>
                <w:b/>
                <w:bCs/>
                <w:color w:val="000000"/>
                <w:sz w:val="20"/>
                <w:szCs w:val="20"/>
                <w:u w:val="single"/>
              </w:rPr>
              <w:t>Violation</w:t>
            </w:r>
          </w:p>
        </w:tc>
        <w:tc>
          <w:tcPr>
            <w:tcW w:w="2166"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80" w:type="dxa"/>
              <w:right w:w="80" w:type="dxa"/>
            </w:tcMar>
          </w:tcPr>
          <w:p w14:paraId="5A8FBFA5" w14:textId="30ACF004" w:rsidR="008375CD" w:rsidRPr="00875E0E" w:rsidRDefault="008375CD">
            <w:pPr>
              <w:spacing w:before="100" w:after="100" w:line="240" w:lineRule="auto"/>
              <w:rPr>
                <w:rFonts w:eastAsia="Times New Roman" w:cstheme="minorHAnsi"/>
                <w:b/>
                <w:bCs/>
                <w:color w:val="000000"/>
                <w:sz w:val="20"/>
                <w:szCs w:val="20"/>
                <w:highlight w:val="lightGray"/>
                <w:u w:val="single"/>
              </w:rPr>
            </w:pPr>
          </w:p>
        </w:tc>
      </w:tr>
      <w:tr w:rsidR="00BC2067" w14:paraId="7B904067"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01B717FA" w14:textId="7A614548" w:rsidR="00FB3465" w:rsidRDefault="005C0EB5">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Beta/P</w:t>
            </w:r>
            <w:r w:rsidR="00B322A8">
              <w:rPr>
                <w:rFonts w:ascii="Times New Roman" w:eastAsia="Times New Roman" w:hAnsi="Times New Roman" w:cs="Times New Roman"/>
                <w:color w:val="000000"/>
                <w:sz w:val="20"/>
              </w:rPr>
              <w:t>hoton Emitters</w:t>
            </w:r>
            <w:r w:rsidR="00553B8A">
              <w:rPr>
                <w:rFonts w:ascii="Times New Roman" w:eastAsia="Times New Roman" w:hAnsi="Times New Roman" w:cs="Times New Roman"/>
                <w:color w:val="000000"/>
                <w:sz w:val="20"/>
              </w:rPr>
              <w:t xml:space="preserve"> (mrem/</w:t>
            </w:r>
            <w:proofErr w:type="spellStart"/>
            <w:r w:rsidR="00553B8A">
              <w:rPr>
                <w:rFonts w:ascii="Times New Roman" w:eastAsia="Times New Roman" w:hAnsi="Times New Roman" w:cs="Times New Roman"/>
                <w:color w:val="000000"/>
                <w:sz w:val="20"/>
              </w:rPr>
              <w:t>yr</w:t>
            </w:r>
            <w:proofErr w:type="spellEnd"/>
            <w:r w:rsidR="00553B8A">
              <w:rPr>
                <w:rFonts w:ascii="Times New Roman" w:eastAsia="Times New Roman" w:hAnsi="Times New Roman" w:cs="Times New Roman"/>
                <w:color w:val="000000"/>
                <w:sz w:val="20"/>
              </w:rPr>
              <w:t>)</w:t>
            </w: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81F94CE" w14:textId="4740156B" w:rsidR="00FB3465" w:rsidRDefault="00B322A8">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E9C8B84" w14:textId="008272EE" w:rsidR="00FB3465" w:rsidRDefault="00B322A8">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6A107EA" w14:textId="03DBDC3E" w:rsidR="00FB3465" w:rsidRDefault="00B322A8">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AB9885B" w14:textId="748159D2" w:rsidR="00FB3465" w:rsidRDefault="00B322A8">
            <w:pPr>
              <w:spacing w:before="100" w:after="1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10/29/2019</w:t>
            </w: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AB0D7B5" w14:textId="408B13DC" w:rsidR="00FB3465" w:rsidRDefault="00553B8A" w:rsidP="003C172F">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D5033FD" w14:textId="1E83C78C" w:rsidR="00FB3465" w:rsidRDefault="00553B8A">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w:t>
            </w: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8E746B5" w14:textId="07DDE071" w:rsidR="00FB3465" w:rsidRDefault="00553B8A">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Decay of natural and man-made deposits</w:t>
            </w:r>
            <w:r w:rsidR="00653077">
              <w:rPr>
                <w:rFonts w:ascii="Times New Roman" w:eastAsia="Times New Roman" w:hAnsi="Times New Roman" w:cs="Times New Roman"/>
                <w:color w:val="000000"/>
                <w:sz w:val="20"/>
              </w:rPr>
              <w:t>.</w:t>
            </w:r>
          </w:p>
        </w:tc>
      </w:tr>
      <w:tr w:rsidR="00BC2067" w14:paraId="7E79C3DE" w14:textId="77777777" w:rsidTr="00DF7E36">
        <w:tc>
          <w:tcPr>
            <w:tcW w:w="270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16C961CC" w14:textId="451B6EF4" w:rsidR="009C62A0" w:rsidRDefault="009C62A0">
            <w:pPr>
              <w:spacing w:before="100" w:after="100" w:line="240" w:lineRule="auto"/>
              <w:rPr>
                <w:rFonts w:ascii="Times New Roman" w:eastAsia="Times New Roman" w:hAnsi="Times New Roman" w:cs="Times New Roman"/>
                <w:color w:val="000000"/>
                <w:sz w:val="20"/>
              </w:rPr>
            </w:pPr>
          </w:p>
        </w:tc>
        <w:tc>
          <w:tcPr>
            <w:tcW w:w="80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46B99012" w14:textId="487C699F" w:rsidR="009C62A0" w:rsidRDefault="009C62A0">
            <w:pPr>
              <w:spacing w:before="100" w:after="100" w:line="240" w:lineRule="auto"/>
              <w:jc w:val="center"/>
              <w:rPr>
                <w:rFonts w:ascii="Times New Roman" w:eastAsia="Times New Roman" w:hAnsi="Times New Roman" w:cs="Times New Roman"/>
                <w:color w:val="000000"/>
                <w:sz w:val="20"/>
              </w:rPr>
            </w:pPr>
          </w:p>
        </w:tc>
        <w:tc>
          <w:tcPr>
            <w:tcW w:w="59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7D8EEE2" w14:textId="67ECD093" w:rsidR="009C62A0" w:rsidRDefault="009C62A0">
            <w:pPr>
              <w:spacing w:before="100" w:after="100" w:line="240" w:lineRule="auto"/>
              <w:jc w:val="center"/>
              <w:rPr>
                <w:rFonts w:ascii="Times New Roman" w:eastAsia="Times New Roman" w:hAnsi="Times New Roman" w:cs="Times New Roman"/>
                <w:color w:val="000000"/>
                <w:sz w:val="20"/>
              </w:rPr>
            </w:pPr>
          </w:p>
        </w:tc>
        <w:tc>
          <w:tcPr>
            <w:tcW w:w="949"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85146F8" w14:textId="56373322" w:rsidR="009C62A0" w:rsidRDefault="009C62A0" w:rsidP="005B7691">
            <w:pPr>
              <w:spacing w:before="100" w:after="100" w:line="240" w:lineRule="auto"/>
              <w:rPr>
                <w:rFonts w:ascii="Times New Roman" w:eastAsia="Times New Roman" w:hAnsi="Times New Roman" w:cs="Times New Roman"/>
                <w:color w:val="000000"/>
                <w:sz w:val="20"/>
                <w:szCs w:val="20"/>
              </w:rPr>
            </w:pPr>
          </w:p>
        </w:tc>
        <w:tc>
          <w:tcPr>
            <w:tcW w:w="1072"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211C5D08" w14:textId="325562DB" w:rsidR="009C62A0" w:rsidRDefault="009C62A0" w:rsidP="005B7691">
            <w:pPr>
              <w:spacing w:before="100" w:after="100" w:line="240" w:lineRule="auto"/>
              <w:rPr>
                <w:rFonts w:ascii="Times New Roman" w:eastAsia="Times New Roman" w:hAnsi="Times New Roman" w:cs="Times New Roman"/>
                <w:color w:val="000000"/>
                <w:sz w:val="20"/>
                <w:szCs w:val="20"/>
              </w:rPr>
            </w:pPr>
          </w:p>
        </w:tc>
        <w:tc>
          <w:tcPr>
            <w:tcW w:w="1261"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829B394" w14:textId="10BE2E06" w:rsidR="009C62A0" w:rsidRDefault="009C62A0" w:rsidP="005B7691">
            <w:pPr>
              <w:spacing w:before="100" w:after="100" w:line="240" w:lineRule="auto"/>
              <w:rPr>
                <w:rFonts w:ascii="Times New Roman" w:eastAsia="Times New Roman" w:hAnsi="Times New Roman" w:cs="Times New Roman"/>
                <w:color w:val="000000"/>
                <w:sz w:val="20"/>
              </w:rPr>
            </w:pPr>
          </w:p>
        </w:tc>
        <w:tc>
          <w:tcPr>
            <w:tcW w:w="917"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52DB0D08" w14:textId="53BE4A12" w:rsidR="009C62A0" w:rsidRDefault="009C62A0">
            <w:pPr>
              <w:spacing w:before="100" w:after="100" w:line="240" w:lineRule="auto"/>
              <w:jc w:val="center"/>
              <w:rPr>
                <w:rFonts w:ascii="Times New Roman" w:eastAsia="Times New Roman" w:hAnsi="Times New Roman" w:cs="Times New Roman"/>
                <w:color w:val="000000"/>
                <w:sz w:val="20"/>
              </w:rPr>
            </w:pPr>
          </w:p>
        </w:tc>
        <w:tc>
          <w:tcPr>
            <w:tcW w:w="2166"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388FC4B2" w14:textId="77777777" w:rsidR="009C62A0" w:rsidRDefault="009C62A0">
            <w:pPr>
              <w:spacing w:before="100" w:after="100" w:line="240" w:lineRule="auto"/>
              <w:rPr>
                <w:rFonts w:ascii="Times New Roman" w:eastAsia="Times New Roman" w:hAnsi="Times New Roman" w:cs="Times New Roman"/>
                <w:color w:val="000000"/>
                <w:sz w:val="20"/>
              </w:rPr>
            </w:pPr>
          </w:p>
        </w:tc>
      </w:tr>
    </w:tbl>
    <w:p w14:paraId="1FE2DD96" w14:textId="6097D19C" w:rsidR="002E3A56" w:rsidRDefault="002E3A56" w:rsidP="6021C872">
      <w:pPr>
        <w:spacing w:after="0" w:line="240" w:lineRule="auto"/>
        <w:rPr>
          <w:rFonts w:ascii="Times New Roman" w:eastAsia="Times New Roman" w:hAnsi="Times New Roman" w:cs="Times New Roman"/>
          <w:sz w:val="24"/>
          <w:szCs w:val="24"/>
        </w:rPr>
      </w:pPr>
    </w:p>
    <w:p w14:paraId="19B21DFA" w14:textId="77777777" w:rsidR="00B90871" w:rsidRDefault="00B90871" w:rsidP="6021C872">
      <w:pPr>
        <w:spacing w:after="0" w:line="240" w:lineRule="auto"/>
        <w:rPr>
          <w:rFonts w:ascii="Times New Roman" w:eastAsia="Times New Roman" w:hAnsi="Times New Roman" w:cs="Times New Roman"/>
          <w:sz w:val="24"/>
          <w:szCs w:val="24"/>
        </w:rPr>
      </w:pPr>
    </w:p>
    <w:p w14:paraId="41EB4CF3" w14:textId="77777777" w:rsidR="00B90871" w:rsidRDefault="00B90871" w:rsidP="6021C872">
      <w:pPr>
        <w:spacing w:after="0" w:line="240" w:lineRule="auto"/>
        <w:rPr>
          <w:rFonts w:ascii="Times New Roman" w:eastAsia="Times New Roman" w:hAnsi="Times New Roman" w:cs="Times New Roman"/>
          <w:sz w:val="24"/>
          <w:szCs w:val="24"/>
        </w:rPr>
      </w:pPr>
    </w:p>
    <w:p w14:paraId="7706C64B" w14:textId="77777777" w:rsidR="00B90871" w:rsidRDefault="00B90871" w:rsidP="6021C872">
      <w:pPr>
        <w:spacing w:after="0" w:line="240" w:lineRule="auto"/>
        <w:rPr>
          <w:rFonts w:ascii="Times New Roman" w:eastAsia="Times New Roman" w:hAnsi="Times New Roman" w:cs="Times New Roman"/>
          <w:sz w:val="24"/>
          <w:szCs w:val="24"/>
        </w:rPr>
      </w:pPr>
    </w:p>
    <w:tbl>
      <w:tblPr>
        <w:tblW w:w="0" w:type="auto"/>
        <w:tblInd w:w="80" w:type="dxa"/>
        <w:tblCellMar>
          <w:left w:w="10" w:type="dxa"/>
          <w:right w:w="10" w:type="dxa"/>
        </w:tblCellMar>
        <w:tblLook w:val="04A0" w:firstRow="1" w:lastRow="0" w:firstColumn="1" w:lastColumn="0" w:noHBand="0" w:noVBand="1"/>
      </w:tblPr>
      <w:tblGrid>
        <w:gridCol w:w="9280"/>
      </w:tblGrid>
      <w:tr w:rsidR="00D37CEC" w14:paraId="4BDB5498" w14:textId="77777777" w:rsidTr="00D37CEC">
        <w:tc>
          <w:tcPr>
            <w:tcW w:w="944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14:paraId="2916C19D" w14:textId="76CA1A8C" w:rsidR="00D37CEC" w:rsidRDefault="00D37CEC" w:rsidP="00D37CEC">
            <w:pPr>
              <w:spacing w:after="0" w:line="240" w:lineRule="auto"/>
              <w:rPr>
                <w:rFonts w:ascii="Calibri" w:eastAsia="Calibri" w:hAnsi="Calibri" w:cs="Calibri"/>
              </w:rPr>
            </w:pPr>
            <w:r>
              <w:rPr>
                <w:rFonts w:ascii="Times New Roman" w:eastAsia="Times New Roman" w:hAnsi="Times New Roman" w:cs="Times New Roman"/>
                <w:color w:val="000000"/>
                <w:sz w:val="24"/>
              </w:rPr>
              <w:t>The following contaminants were monitored for, but not detected, in your water.</w:t>
            </w:r>
          </w:p>
        </w:tc>
      </w:tr>
    </w:tbl>
    <w:p w14:paraId="187F57B8" w14:textId="77777777" w:rsidR="002E3A56" w:rsidRDefault="002E3A56">
      <w:pPr>
        <w:spacing w:after="0" w:line="240" w:lineRule="auto"/>
        <w:rPr>
          <w:rFonts w:ascii="Times New Roman" w:eastAsia="Times New Roman" w:hAnsi="Times New Roman" w:cs="Times New Roman"/>
          <w:sz w:val="24"/>
        </w:rPr>
      </w:pP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2310"/>
        <w:gridCol w:w="943"/>
        <w:gridCol w:w="69"/>
        <w:gridCol w:w="906"/>
        <w:gridCol w:w="69"/>
        <w:gridCol w:w="893"/>
        <w:gridCol w:w="69"/>
        <w:gridCol w:w="996"/>
        <w:gridCol w:w="69"/>
        <w:gridCol w:w="2967"/>
        <w:gridCol w:w="69"/>
      </w:tblGrid>
      <w:tr w:rsidR="002E3A56" w14:paraId="694A0F36"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9AF38FC"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rPr>
              <w:t> </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2E1F0549"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MCLG</w:t>
            </w: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53A86683"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MCL</w:t>
            </w: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5AA318D"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 </w:t>
            </w: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1512BE8"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 </w:t>
            </w: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DA70637"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rPr>
              <w:t> </w:t>
            </w:r>
          </w:p>
        </w:tc>
      </w:tr>
      <w:tr w:rsidR="002E3A56" w14:paraId="7E666FC8"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6624170"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rPr>
              <w:t> </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C701B7C"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or</w:t>
            </w: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251EC3AC"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or</w:t>
            </w: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3ED4B32D"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Your</w:t>
            </w: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B8484D5"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rPr>
              <w:t> </w:t>
            </w: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F8F56C0"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rPr>
              <w:t> </w:t>
            </w:r>
          </w:p>
        </w:tc>
      </w:tr>
      <w:tr w:rsidR="002E3A56" w:rsidRPr="00ED041C" w14:paraId="5B4047AC"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0B08DC5"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u w:val="single"/>
              </w:rPr>
              <w:t>Contaminants</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224038AE"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MRDLG</w:t>
            </w: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4A28A7D"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MRDL</w:t>
            </w: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465E1BA"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Water</w:t>
            </w: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070FF69" w14:textId="77777777" w:rsidR="002E3A56" w:rsidRPr="00875E0E" w:rsidRDefault="00E802ED" w:rsidP="00D37CEC">
            <w:pPr>
              <w:spacing w:before="100" w:after="100" w:line="240" w:lineRule="auto"/>
              <w:jc w:val="center"/>
              <w:rPr>
                <w:rFonts w:cstheme="minorHAnsi"/>
                <w:sz w:val="20"/>
                <w:szCs w:val="20"/>
              </w:rPr>
            </w:pPr>
            <w:r w:rsidRPr="00875E0E">
              <w:rPr>
                <w:rFonts w:eastAsia="Times New Roman" w:cstheme="minorHAnsi"/>
                <w:b/>
                <w:color w:val="000000"/>
                <w:sz w:val="20"/>
                <w:szCs w:val="20"/>
                <w:u w:val="single"/>
              </w:rPr>
              <w:t>Violation</w:t>
            </w: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2FF18460"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u w:val="single"/>
              </w:rPr>
              <w:t>Typical Source</w:t>
            </w:r>
          </w:p>
        </w:tc>
      </w:tr>
      <w:tr w:rsidR="002E3A56" w14:paraId="54738AF4"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6ABBD8F" w14:textId="77777777" w:rsidR="002E3A56" w:rsidRPr="00875E0E" w:rsidRDefault="002E3A56" w:rsidP="00D37CEC">
            <w:pPr>
              <w:spacing w:after="0" w:line="240" w:lineRule="auto"/>
              <w:rPr>
                <w:rFonts w:eastAsia="Calibri" w:cstheme="minorHAnsi"/>
                <w:sz w:val="20"/>
                <w:szCs w:val="20"/>
              </w:rPr>
            </w:pP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6BBA33E" w14:textId="77777777" w:rsidR="002E3A56" w:rsidRPr="00875E0E" w:rsidRDefault="002E3A56" w:rsidP="00D37CEC">
            <w:pPr>
              <w:spacing w:after="0" w:line="240" w:lineRule="auto"/>
              <w:rPr>
                <w:rFonts w:eastAsia="Calibri" w:cstheme="minorHAnsi"/>
                <w:sz w:val="20"/>
                <w:szCs w:val="20"/>
              </w:rPr>
            </w:pP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64FCBC1" w14:textId="77777777" w:rsidR="002E3A56" w:rsidRPr="00875E0E" w:rsidRDefault="002E3A56" w:rsidP="00D37CEC">
            <w:pPr>
              <w:spacing w:after="0" w:line="240" w:lineRule="auto"/>
              <w:rPr>
                <w:rFonts w:eastAsia="Calibri" w:cstheme="minorHAnsi"/>
                <w:sz w:val="20"/>
                <w:szCs w:val="20"/>
              </w:rPr>
            </w:pP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5C8C6B09" w14:textId="77777777" w:rsidR="002E3A56" w:rsidRPr="00875E0E" w:rsidRDefault="002E3A56" w:rsidP="00D37CEC">
            <w:pPr>
              <w:spacing w:after="0" w:line="240" w:lineRule="auto"/>
              <w:rPr>
                <w:rFonts w:eastAsia="Calibri" w:cstheme="minorHAnsi"/>
                <w:sz w:val="20"/>
                <w:szCs w:val="20"/>
              </w:rPr>
            </w:pP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3382A365" w14:textId="77777777" w:rsidR="002E3A56" w:rsidRPr="00875E0E" w:rsidRDefault="002E3A56" w:rsidP="00D37CEC">
            <w:pPr>
              <w:spacing w:after="0" w:line="240" w:lineRule="auto"/>
              <w:rPr>
                <w:rFonts w:eastAsia="Calibri" w:cstheme="minorHAnsi"/>
                <w:sz w:val="20"/>
                <w:szCs w:val="20"/>
              </w:rPr>
            </w:pP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5C71F136" w14:textId="77777777" w:rsidR="002E3A56" w:rsidRPr="00875E0E" w:rsidRDefault="002E3A56" w:rsidP="00D37CEC">
            <w:pPr>
              <w:spacing w:after="0" w:line="240" w:lineRule="auto"/>
              <w:rPr>
                <w:rFonts w:eastAsia="Calibri" w:cstheme="minorHAnsi"/>
                <w:sz w:val="20"/>
                <w:szCs w:val="20"/>
              </w:rPr>
            </w:pPr>
          </w:p>
        </w:tc>
      </w:tr>
      <w:tr w:rsidR="002E3A56" w14:paraId="4239163A" w14:textId="77777777" w:rsidTr="00ED041C">
        <w:trPr>
          <w:gridAfter w:val="1"/>
          <w:wAfter w:w="70" w:type="dxa"/>
        </w:trPr>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E387A95" w14:textId="77777777" w:rsidR="002E3A56" w:rsidRPr="00875E0E" w:rsidRDefault="00E802ED" w:rsidP="00D37CEC">
            <w:pPr>
              <w:spacing w:before="100" w:after="100" w:line="240" w:lineRule="auto"/>
              <w:rPr>
                <w:rFonts w:cstheme="minorHAnsi"/>
                <w:sz w:val="20"/>
                <w:szCs w:val="20"/>
              </w:rPr>
            </w:pPr>
            <w:r w:rsidRPr="00875E0E">
              <w:rPr>
                <w:rFonts w:eastAsia="Times New Roman" w:cstheme="minorHAnsi"/>
                <w:b/>
                <w:color w:val="000000"/>
                <w:sz w:val="20"/>
                <w:szCs w:val="20"/>
              </w:rPr>
              <w:t>Disinfectants &amp; Disinfection By-Products</w:t>
            </w:r>
          </w:p>
        </w:tc>
        <w:tc>
          <w:tcPr>
            <w:tcW w:w="947"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62199465" w14:textId="77777777" w:rsidR="002E3A56" w:rsidRPr="00875E0E" w:rsidRDefault="002E3A56" w:rsidP="00D37CEC">
            <w:pPr>
              <w:spacing w:after="0" w:line="240" w:lineRule="auto"/>
              <w:rPr>
                <w:rFonts w:eastAsia="Calibri" w:cstheme="minorHAnsi"/>
                <w:sz w:val="20"/>
                <w:szCs w:val="20"/>
              </w:rPr>
            </w:pP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0DA123B1" w14:textId="77777777" w:rsidR="002E3A56" w:rsidRPr="00875E0E" w:rsidRDefault="002E3A56" w:rsidP="00D37CEC">
            <w:pPr>
              <w:spacing w:after="0" w:line="240" w:lineRule="auto"/>
              <w:rPr>
                <w:rFonts w:eastAsia="Calibri" w:cstheme="minorHAnsi"/>
                <w:sz w:val="20"/>
                <w:szCs w:val="20"/>
              </w:rPr>
            </w:pP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4C4CEA3D" w14:textId="77777777" w:rsidR="002E3A56" w:rsidRPr="00875E0E" w:rsidRDefault="002E3A56" w:rsidP="00D37CEC">
            <w:pPr>
              <w:spacing w:after="0" w:line="240" w:lineRule="auto"/>
              <w:rPr>
                <w:rFonts w:eastAsia="Calibri" w:cstheme="minorHAnsi"/>
                <w:sz w:val="20"/>
                <w:szCs w:val="20"/>
              </w:rPr>
            </w:pP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50895670" w14:textId="77777777" w:rsidR="002E3A56" w:rsidRPr="00875E0E" w:rsidRDefault="002E3A56" w:rsidP="00D37CEC">
            <w:pPr>
              <w:spacing w:after="0" w:line="240" w:lineRule="auto"/>
              <w:rPr>
                <w:rFonts w:eastAsia="Calibri" w:cstheme="minorHAnsi"/>
                <w:sz w:val="20"/>
                <w:szCs w:val="20"/>
              </w:rPr>
            </w:pP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38C1F859" w14:textId="77777777" w:rsidR="002E3A56" w:rsidRPr="00875E0E" w:rsidRDefault="002E3A56" w:rsidP="00D37CEC">
            <w:pPr>
              <w:spacing w:after="0" w:line="240" w:lineRule="auto"/>
              <w:rPr>
                <w:rFonts w:eastAsia="Calibri" w:cstheme="minorHAnsi"/>
                <w:sz w:val="20"/>
                <w:szCs w:val="20"/>
              </w:rPr>
            </w:pPr>
          </w:p>
        </w:tc>
      </w:tr>
      <w:tr w:rsidR="002E3A56" w14:paraId="72D747CF"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165B7E29" w14:textId="77777777" w:rsidR="002E3A56" w:rsidRDefault="00E802ED" w:rsidP="00D37CEC">
            <w:pPr>
              <w:spacing w:before="100" w:after="100" w:line="240" w:lineRule="auto"/>
            </w:pPr>
            <w:proofErr w:type="spellStart"/>
            <w:r>
              <w:rPr>
                <w:rFonts w:ascii="Times New Roman" w:eastAsia="Times New Roman" w:hAnsi="Times New Roman" w:cs="Times New Roman"/>
                <w:color w:val="000000"/>
                <w:sz w:val="20"/>
              </w:rPr>
              <w:t>Haloacetic</w:t>
            </w:r>
            <w:proofErr w:type="spellEnd"/>
            <w:r>
              <w:rPr>
                <w:rFonts w:ascii="Times New Roman" w:eastAsia="Times New Roman" w:hAnsi="Times New Roman" w:cs="Times New Roman"/>
                <w:color w:val="000000"/>
                <w:sz w:val="20"/>
              </w:rPr>
              <w:t xml:space="preserve"> Acids (HAA5) (ppb) </w:t>
            </w:r>
            <w:proofErr w:type="gramStart"/>
            <w:r>
              <w:rPr>
                <w:rFonts w:ascii="Times New Roman" w:eastAsia="Times New Roman" w:hAnsi="Times New Roman" w:cs="Times New Roman"/>
                <w:color w:val="000000"/>
                <w:sz w:val="20"/>
              </w:rPr>
              <w:t>( 2004</w:t>
            </w:r>
            <w:proofErr w:type="gramEnd"/>
            <w:r>
              <w:rPr>
                <w:rFonts w:ascii="Times New Roman" w:eastAsia="Times New Roman" w:hAnsi="Times New Roman" w:cs="Times New Roman"/>
                <w:color w:val="000000"/>
                <w:sz w:val="20"/>
              </w:rPr>
              <w:t xml:space="preserve"> )</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146E8121"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NA</w:t>
            </w: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174B1212"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60</w:t>
            </w: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3A01B854"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ND</w:t>
            </w: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7C5AC6C2"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No</w:t>
            </w: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2ABA2FAA" w14:textId="77777777" w:rsidR="002E3A56" w:rsidRDefault="00E802ED" w:rsidP="00D37CEC">
            <w:pPr>
              <w:spacing w:before="100" w:after="100" w:line="240" w:lineRule="auto"/>
            </w:pPr>
            <w:r>
              <w:rPr>
                <w:rFonts w:ascii="Times New Roman" w:eastAsia="Times New Roman" w:hAnsi="Times New Roman" w:cs="Times New Roman"/>
                <w:color w:val="000000"/>
                <w:sz w:val="20"/>
              </w:rPr>
              <w:t>By-product of drinking water chlorination</w:t>
            </w:r>
          </w:p>
        </w:tc>
      </w:tr>
      <w:tr w:rsidR="002E3A56" w14:paraId="41F6CDE1"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C0C0C0"/>
            <w:tcMar>
              <w:left w:w="80" w:type="dxa"/>
              <w:right w:w="80" w:type="dxa"/>
            </w:tcMar>
          </w:tcPr>
          <w:p w14:paraId="16BB29A6" w14:textId="77777777" w:rsidR="002E3A56" w:rsidRPr="00875E0E" w:rsidRDefault="00E802ED" w:rsidP="00D37CEC">
            <w:pPr>
              <w:spacing w:before="100" w:after="100" w:line="240" w:lineRule="auto"/>
              <w:rPr>
                <w:sz w:val="20"/>
                <w:szCs w:val="20"/>
              </w:rPr>
            </w:pPr>
            <w:r w:rsidRPr="00875E0E">
              <w:rPr>
                <w:rFonts w:eastAsia="Times New Roman" w:cstheme="minorHAnsi"/>
                <w:b/>
                <w:color w:val="000000"/>
                <w:sz w:val="20"/>
                <w:szCs w:val="20"/>
              </w:rPr>
              <w:t>Inorganic</w:t>
            </w:r>
            <w:r w:rsidRPr="00875E0E">
              <w:rPr>
                <w:rFonts w:ascii="Times New Roman" w:eastAsia="Times New Roman" w:hAnsi="Times New Roman" w:cs="Times New Roman"/>
                <w:b/>
                <w:color w:val="000000"/>
                <w:sz w:val="20"/>
                <w:szCs w:val="20"/>
              </w:rPr>
              <w:t xml:space="preserve"> </w:t>
            </w:r>
            <w:r w:rsidRPr="00875E0E">
              <w:rPr>
                <w:rFonts w:eastAsia="Times New Roman" w:cstheme="minorHAnsi"/>
                <w:b/>
                <w:color w:val="000000"/>
                <w:sz w:val="20"/>
                <w:szCs w:val="20"/>
              </w:rPr>
              <w:t>Contaminants</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BFBFBF" w:themeFill="background1" w:themeFillShade="BF"/>
            <w:tcMar>
              <w:left w:w="80" w:type="dxa"/>
              <w:right w:w="80" w:type="dxa"/>
            </w:tcMar>
          </w:tcPr>
          <w:p w14:paraId="0C8FE7CE" w14:textId="77777777" w:rsidR="002E3A56" w:rsidRDefault="002E3A56" w:rsidP="00D37CEC">
            <w:pPr>
              <w:spacing w:after="0" w:line="240" w:lineRule="auto"/>
              <w:rPr>
                <w:rFonts w:ascii="Calibri" w:eastAsia="Calibri" w:hAnsi="Calibri" w:cs="Calibri"/>
              </w:rPr>
            </w:pP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BFBFBF" w:themeFill="background1" w:themeFillShade="BF"/>
            <w:tcMar>
              <w:left w:w="80" w:type="dxa"/>
              <w:right w:w="80" w:type="dxa"/>
            </w:tcMar>
          </w:tcPr>
          <w:p w14:paraId="41004F19" w14:textId="77777777" w:rsidR="002E3A56" w:rsidRDefault="002E3A56" w:rsidP="00D37CEC">
            <w:pPr>
              <w:spacing w:after="0" w:line="240" w:lineRule="auto"/>
              <w:rPr>
                <w:rFonts w:ascii="Calibri" w:eastAsia="Calibri" w:hAnsi="Calibri" w:cs="Calibri"/>
              </w:rPr>
            </w:pP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BFBFBF" w:themeFill="background1" w:themeFillShade="BF"/>
            <w:tcMar>
              <w:left w:w="80" w:type="dxa"/>
              <w:right w:w="80" w:type="dxa"/>
            </w:tcMar>
          </w:tcPr>
          <w:p w14:paraId="67C0C651" w14:textId="77777777" w:rsidR="002E3A56" w:rsidRDefault="002E3A56" w:rsidP="00D37CEC">
            <w:pPr>
              <w:spacing w:after="0" w:line="240" w:lineRule="auto"/>
              <w:rPr>
                <w:rFonts w:ascii="Calibri" w:eastAsia="Calibri" w:hAnsi="Calibri" w:cs="Calibri"/>
              </w:rPr>
            </w:pP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BFBFBF" w:themeFill="background1" w:themeFillShade="BF"/>
            <w:tcMar>
              <w:left w:w="80" w:type="dxa"/>
              <w:right w:w="80" w:type="dxa"/>
            </w:tcMar>
          </w:tcPr>
          <w:p w14:paraId="308D56CC" w14:textId="77777777" w:rsidR="002E3A56" w:rsidRDefault="002E3A56" w:rsidP="00D37CEC">
            <w:pPr>
              <w:spacing w:after="0" w:line="240" w:lineRule="auto"/>
              <w:rPr>
                <w:rFonts w:ascii="Calibri" w:eastAsia="Calibri" w:hAnsi="Calibri" w:cs="Calibri"/>
              </w:rPr>
            </w:pP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BFBFBF" w:themeFill="background1" w:themeFillShade="BF"/>
            <w:tcMar>
              <w:left w:w="80" w:type="dxa"/>
              <w:right w:w="80" w:type="dxa"/>
            </w:tcMar>
          </w:tcPr>
          <w:p w14:paraId="797E50C6" w14:textId="77777777" w:rsidR="002E3A56" w:rsidRDefault="002E3A56" w:rsidP="00D37CEC">
            <w:pPr>
              <w:spacing w:after="0" w:line="240" w:lineRule="auto"/>
              <w:rPr>
                <w:rFonts w:ascii="Calibri" w:eastAsia="Calibri" w:hAnsi="Calibri" w:cs="Calibri"/>
              </w:rPr>
            </w:pPr>
          </w:p>
        </w:tc>
      </w:tr>
      <w:tr w:rsidR="002E3A56" w14:paraId="0A8136D3" w14:textId="77777777" w:rsidTr="00ED041C">
        <w:tc>
          <w:tcPr>
            <w:tcW w:w="2329"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0EE703BA" w14:textId="77777777" w:rsidR="002E3A56" w:rsidRDefault="00E802ED" w:rsidP="00D37CEC">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Sodium (optional) (ppm)</w:t>
            </w:r>
          </w:p>
          <w:p w14:paraId="2A4CD079" w14:textId="54D5EA51" w:rsidR="002E3A56" w:rsidRDefault="00740FF2" w:rsidP="00D37CEC">
            <w:pPr>
              <w:spacing w:before="100" w:after="100" w:line="240" w:lineRule="auto"/>
            </w:pPr>
            <w:r>
              <w:rPr>
                <w:rFonts w:ascii="Times New Roman" w:eastAsia="Times New Roman" w:hAnsi="Times New Roman" w:cs="Times New Roman"/>
                <w:color w:val="000000"/>
                <w:sz w:val="20"/>
              </w:rPr>
              <w:t>9/5/2023</w:t>
            </w:r>
            <w:r w:rsidR="00335E63">
              <w:rPr>
                <w:rFonts w:ascii="Times New Roman" w:eastAsia="Times New Roman" w:hAnsi="Times New Roman" w:cs="Times New Roman"/>
                <w:color w:val="000000"/>
                <w:sz w:val="20"/>
              </w:rPr>
              <w:t xml:space="preserve"> </w:t>
            </w:r>
          </w:p>
        </w:tc>
        <w:tc>
          <w:tcPr>
            <w:tcW w:w="1017"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649CC1FA"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 </w:t>
            </w:r>
          </w:p>
        </w:tc>
        <w:tc>
          <w:tcPr>
            <w:tcW w:w="982"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4C9084B4"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Mg/l</w:t>
            </w:r>
          </w:p>
        </w:tc>
        <w:tc>
          <w:tcPr>
            <w:tcW w:w="9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4737E36C" w14:textId="58555CB5" w:rsidR="002E3A56" w:rsidRDefault="00EA1C28" w:rsidP="00D37CEC">
            <w:pPr>
              <w:spacing w:before="100" w:after="10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10.6</w:t>
            </w:r>
          </w:p>
          <w:p w14:paraId="7B04FA47" w14:textId="77777777" w:rsidR="002E3A56" w:rsidRDefault="002E3A56" w:rsidP="00D37CEC">
            <w:pPr>
              <w:spacing w:before="100" w:after="100" w:line="240" w:lineRule="auto"/>
              <w:jc w:val="center"/>
            </w:pPr>
          </w:p>
        </w:tc>
        <w:tc>
          <w:tcPr>
            <w:tcW w:w="1068"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1A09B756" w14:textId="77777777" w:rsidR="002E3A56" w:rsidRDefault="00E802ED" w:rsidP="00D37CEC">
            <w:pPr>
              <w:spacing w:before="100" w:after="100" w:line="240" w:lineRule="auto"/>
              <w:jc w:val="center"/>
            </w:pPr>
            <w:r>
              <w:rPr>
                <w:rFonts w:ascii="Times New Roman" w:eastAsia="Times New Roman" w:hAnsi="Times New Roman" w:cs="Times New Roman"/>
                <w:color w:val="000000"/>
                <w:sz w:val="20"/>
              </w:rPr>
              <w:t>No</w:t>
            </w:r>
          </w:p>
        </w:tc>
        <w:tc>
          <w:tcPr>
            <w:tcW w:w="3076"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80" w:type="dxa"/>
              <w:right w:w="80" w:type="dxa"/>
            </w:tcMar>
          </w:tcPr>
          <w:p w14:paraId="41D27100" w14:textId="77777777" w:rsidR="002E3A56" w:rsidRDefault="00E802ED" w:rsidP="00D37CEC">
            <w:pPr>
              <w:spacing w:before="100" w:after="100" w:line="240" w:lineRule="auto"/>
            </w:pPr>
            <w:r>
              <w:rPr>
                <w:rFonts w:ascii="Times New Roman" w:eastAsia="Times New Roman" w:hAnsi="Times New Roman" w:cs="Times New Roman"/>
                <w:color w:val="000000"/>
                <w:sz w:val="20"/>
              </w:rPr>
              <w:t>Erosion of natural deposits; Leaching</w:t>
            </w:r>
          </w:p>
        </w:tc>
      </w:tr>
    </w:tbl>
    <w:p w14:paraId="3691E7B2" w14:textId="2A0C74F1" w:rsidR="002E3A56" w:rsidRDefault="00D37C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textWrapping" w:clear="all"/>
      </w:r>
    </w:p>
    <w:p w14:paraId="526770CE" w14:textId="77777777" w:rsidR="002E3A56" w:rsidRDefault="002E3A56">
      <w:pPr>
        <w:spacing w:after="0" w:line="240" w:lineRule="auto"/>
        <w:rPr>
          <w:rFonts w:ascii="Times New Roman" w:eastAsia="Times New Roman" w:hAnsi="Times New Roman" w:cs="Times New Roman"/>
          <w:sz w:val="24"/>
        </w:rPr>
      </w:pPr>
    </w:p>
    <w:tbl>
      <w:tblPr>
        <w:tblW w:w="0" w:type="auto"/>
        <w:tblInd w:w="80" w:type="dxa"/>
        <w:tblCellMar>
          <w:left w:w="10" w:type="dxa"/>
          <w:right w:w="10" w:type="dxa"/>
        </w:tblCellMar>
        <w:tblLook w:val="04A0" w:firstRow="1" w:lastRow="0" w:firstColumn="1" w:lastColumn="0" w:noHBand="0" w:noVBand="1"/>
      </w:tblPr>
      <w:tblGrid>
        <w:gridCol w:w="2834"/>
        <w:gridCol w:w="6428"/>
      </w:tblGrid>
      <w:tr w:rsidR="002E3A56" w14:paraId="0F7AAA79" w14:textId="77777777" w:rsidTr="00ED041C">
        <w:tc>
          <w:tcPr>
            <w:tcW w:w="3132" w:type="dxa"/>
            <w:tcBorders>
              <w:top w:val="single" w:sz="6" w:space="0" w:color="000000"/>
              <w:left w:val="single" w:sz="6" w:space="0" w:color="000000"/>
              <w:bottom w:val="single" w:sz="6" w:space="0" w:color="000000"/>
              <w:right w:val="single" w:sz="6" w:space="0" w:color="000000"/>
            </w:tcBorders>
            <w:shd w:val="clear" w:color="C0C0C0" w:fill="C0C0C0"/>
            <w:tcMar>
              <w:left w:w="80" w:type="dxa"/>
              <w:right w:w="80" w:type="dxa"/>
            </w:tcMar>
          </w:tcPr>
          <w:p w14:paraId="3C30C258" w14:textId="77777777" w:rsidR="002E3A56" w:rsidRPr="00875E0E" w:rsidRDefault="00E802ED">
            <w:pPr>
              <w:spacing w:before="100" w:after="100" w:line="240" w:lineRule="auto"/>
              <w:rPr>
                <w:rFonts w:cstheme="minorHAnsi"/>
                <w:sz w:val="20"/>
                <w:szCs w:val="20"/>
              </w:rPr>
            </w:pPr>
            <w:r w:rsidRPr="00875E0E">
              <w:rPr>
                <w:rFonts w:eastAsia="Times New Roman" w:cstheme="minorHAnsi"/>
                <w:b/>
                <w:color w:val="000000"/>
                <w:sz w:val="20"/>
                <w:szCs w:val="20"/>
              </w:rPr>
              <w:t>Unit Descriptions</w:t>
            </w:r>
          </w:p>
        </w:tc>
        <w:tc>
          <w:tcPr>
            <w:tcW w:w="7308" w:type="dxa"/>
            <w:tcBorders>
              <w:top w:val="single" w:sz="8" w:space="0" w:color="000000"/>
              <w:left w:val="single" w:sz="0" w:space="0" w:color="000000"/>
              <w:bottom w:val="single" w:sz="6" w:space="0" w:color="000000"/>
              <w:right w:val="single" w:sz="8" w:space="0" w:color="000000"/>
            </w:tcBorders>
            <w:shd w:val="clear" w:color="auto" w:fill="BFBFBF" w:themeFill="background1" w:themeFillShade="BF"/>
            <w:tcMar>
              <w:left w:w="80" w:type="dxa"/>
              <w:right w:w="80" w:type="dxa"/>
            </w:tcMar>
          </w:tcPr>
          <w:p w14:paraId="7CBEED82" w14:textId="34047610" w:rsidR="002E3A56" w:rsidRDefault="00ED041C" w:rsidP="00ED041C">
            <w:pPr>
              <w:tabs>
                <w:tab w:val="left" w:pos="1410"/>
              </w:tabs>
              <w:spacing w:after="0" w:line="240" w:lineRule="auto"/>
              <w:rPr>
                <w:rFonts w:ascii="Calibri" w:eastAsia="Calibri" w:hAnsi="Calibri" w:cs="Calibri"/>
              </w:rPr>
            </w:pPr>
            <w:r>
              <w:rPr>
                <w:rFonts w:ascii="Calibri" w:eastAsia="Calibri" w:hAnsi="Calibri" w:cs="Calibri"/>
              </w:rPr>
              <w:tab/>
            </w:r>
          </w:p>
        </w:tc>
      </w:tr>
      <w:tr w:rsidR="002E3A56" w14:paraId="71B366A7"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0CEB4B25" w14:textId="77777777" w:rsidR="002E3A56" w:rsidRDefault="00E802ED">
            <w:pPr>
              <w:spacing w:before="100" w:after="100" w:line="240" w:lineRule="auto"/>
            </w:pPr>
            <w:r>
              <w:rPr>
                <w:rFonts w:ascii="Times New Roman" w:eastAsia="Times New Roman" w:hAnsi="Times New Roman" w:cs="Times New Roman"/>
                <w:b/>
                <w:color w:val="000000"/>
                <w:sz w:val="20"/>
                <w:u w:val="single"/>
              </w:rPr>
              <w:t>Term</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3DA1D686" w14:textId="77777777" w:rsidR="002E3A56" w:rsidRDefault="00E802ED">
            <w:pPr>
              <w:spacing w:before="100" w:after="100" w:line="240" w:lineRule="auto"/>
            </w:pPr>
            <w:r>
              <w:rPr>
                <w:rFonts w:ascii="Times New Roman" w:eastAsia="Times New Roman" w:hAnsi="Times New Roman" w:cs="Times New Roman"/>
                <w:b/>
                <w:color w:val="000000"/>
                <w:sz w:val="20"/>
                <w:u w:val="single"/>
              </w:rPr>
              <w:t>Definition</w:t>
            </w:r>
          </w:p>
        </w:tc>
      </w:tr>
      <w:tr w:rsidR="002E3A56" w14:paraId="2D2392A4"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22946A69" w14:textId="08D443C9" w:rsidR="002E3A56" w:rsidRDefault="00653077">
            <w:pPr>
              <w:spacing w:before="100" w:after="100" w:line="240" w:lineRule="auto"/>
            </w:pPr>
            <w:r>
              <w:rPr>
                <w:rFonts w:ascii="Times New Roman" w:eastAsia="Times New Roman" w:hAnsi="Times New Roman" w:cs="Times New Roman"/>
                <w:color w:val="000000"/>
                <w:sz w:val="20"/>
              </w:rPr>
              <w:t>PPM</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6ABA2747" w14:textId="5DEA3882" w:rsidR="002E3A56" w:rsidRDefault="00E802ED">
            <w:pPr>
              <w:spacing w:before="100" w:after="100" w:line="240" w:lineRule="auto"/>
            </w:pPr>
            <w:r>
              <w:rPr>
                <w:rFonts w:ascii="Times New Roman" w:eastAsia="Times New Roman" w:hAnsi="Times New Roman" w:cs="Times New Roman"/>
                <w:color w:val="000000"/>
                <w:sz w:val="20"/>
              </w:rPr>
              <w:t>parts per million, or milligrams per liter (mg/L)</w:t>
            </w:r>
          </w:p>
        </w:tc>
      </w:tr>
      <w:tr w:rsidR="002E3A56" w14:paraId="51383CBF"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717B05B0" w14:textId="74EF1B26" w:rsidR="002E3A56" w:rsidRDefault="00653077">
            <w:pPr>
              <w:spacing w:before="100" w:after="100" w:line="240" w:lineRule="auto"/>
            </w:pPr>
            <w:r>
              <w:t>PPB</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29EA849A" w14:textId="1B18C33A" w:rsidR="002E3A56" w:rsidRDefault="00E802ED">
            <w:pPr>
              <w:spacing w:before="100" w:after="100" w:line="240" w:lineRule="auto"/>
            </w:pPr>
            <w:r>
              <w:rPr>
                <w:rFonts w:ascii="Times New Roman" w:eastAsia="Times New Roman" w:hAnsi="Times New Roman" w:cs="Times New Roman"/>
                <w:color w:val="000000"/>
                <w:sz w:val="20"/>
              </w:rPr>
              <w:t>parts per billion, or micrograms per liter (µg/L)</w:t>
            </w:r>
          </w:p>
        </w:tc>
      </w:tr>
      <w:tr w:rsidR="002E3A56" w14:paraId="4ACD0439"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0E95CDC1" w14:textId="1F5ABDF8" w:rsidR="002E3A56" w:rsidRDefault="00653077">
            <w:pPr>
              <w:spacing w:before="100" w:after="100" w:line="240" w:lineRule="auto"/>
            </w:pPr>
            <w:r>
              <w:t>NA</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3DD8693E" w14:textId="7A7E7BCF" w:rsidR="002E3A56" w:rsidRDefault="00605264">
            <w:pPr>
              <w:spacing w:before="100" w:after="100" w:line="240" w:lineRule="auto"/>
            </w:pPr>
            <w:r>
              <w:rPr>
                <w:rFonts w:ascii="Times New Roman" w:eastAsia="Times New Roman" w:hAnsi="Times New Roman" w:cs="Times New Roman"/>
                <w:color w:val="000000"/>
                <w:sz w:val="20"/>
              </w:rPr>
              <w:t>Not applicable</w:t>
            </w:r>
          </w:p>
        </w:tc>
      </w:tr>
      <w:tr w:rsidR="002E3A56" w14:paraId="0C516A01"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22692D81" w14:textId="36632EEC" w:rsidR="002E3A56" w:rsidRDefault="00653077">
            <w:pPr>
              <w:spacing w:before="100" w:after="100" w:line="240" w:lineRule="auto"/>
            </w:pPr>
            <w:r>
              <w:t>ND</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5C9C538F" w14:textId="7EBB851D" w:rsidR="002E3A56" w:rsidRDefault="00E802ED">
            <w:pPr>
              <w:spacing w:before="100" w:after="100" w:line="240" w:lineRule="auto"/>
            </w:pPr>
            <w:r>
              <w:rPr>
                <w:rFonts w:ascii="Times New Roman" w:eastAsia="Times New Roman" w:hAnsi="Times New Roman" w:cs="Times New Roman"/>
                <w:color w:val="000000"/>
                <w:sz w:val="20"/>
              </w:rPr>
              <w:t>Not detected</w:t>
            </w:r>
          </w:p>
        </w:tc>
      </w:tr>
      <w:tr w:rsidR="002E3A56" w14:paraId="3462E5CD"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4CA7B8BD" w14:textId="78591A4F" w:rsidR="002E3A56" w:rsidRDefault="00653077">
            <w:pPr>
              <w:spacing w:before="100" w:after="100" w:line="240" w:lineRule="auto"/>
            </w:pPr>
            <w:r>
              <w:t>NR</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360D3EAA" w14:textId="572095F5" w:rsidR="002E3A56" w:rsidRDefault="00E802ED">
            <w:pPr>
              <w:spacing w:before="100" w:after="100" w:line="240" w:lineRule="auto"/>
            </w:pPr>
            <w:r>
              <w:rPr>
                <w:rFonts w:ascii="Times New Roman" w:eastAsia="Times New Roman" w:hAnsi="Times New Roman" w:cs="Times New Roman"/>
                <w:color w:val="000000"/>
                <w:sz w:val="20"/>
              </w:rPr>
              <w:t xml:space="preserve">Monitoring not </w:t>
            </w:r>
            <w:r w:rsidR="00605264">
              <w:rPr>
                <w:rFonts w:ascii="Times New Roman" w:eastAsia="Times New Roman" w:hAnsi="Times New Roman" w:cs="Times New Roman"/>
                <w:color w:val="000000"/>
                <w:sz w:val="20"/>
              </w:rPr>
              <w:t>required but</w:t>
            </w:r>
            <w:r>
              <w:rPr>
                <w:rFonts w:ascii="Times New Roman" w:eastAsia="Times New Roman" w:hAnsi="Times New Roman" w:cs="Times New Roman"/>
                <w:color w:val="000000"/>
                <w:sz w:val="20"/>
              </w:rPr>
              <w:t xml:space="preserve"> recommended.</w:t>
            </w:r>
          </w:p>
        </w:tc>
      </w:tr>
      <w:tr w:rsidR="00653077" w14:paraId="1F1CD2C7"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30D7347B" w14:textId="106BBF83" w:rsidR="00653077" w:rsidRDefault="006C7C30">
            <w:pPr>
              <w:spacing w:before="100" w:after="100" w:line="240" w:lineRule="auto"/>
            </w:pPr>
            <w:r>
              <w:t>MREM/YR</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4B052302" w14:textId="65F9F564" w:rsidR="00653077" w:rsidRDefault="006C7C30">
            <w:pPr>
              <w:spacing w:before="100" w:after="10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Millimeters per year (</w:t>
            </w:r>
            <w:r w:rsidR="00D24B05">
              <w:rPr>
                <w:rFonts w:ascii="Times New Roman" w:eastAsia="Times New Roman" w:hAnsi="Times New Roman" w:cs="Times New Roman"/>
                <w:color w:val="000000"/>
                <w:sz w:val="20"/>
              </w:rPr>
              <w:t>a measure of radiation absorbed by the body)</w:t>
            </w:r>
          </w:p>
        </w:tc>
      </w:tr>
    </w:tbl>
    <w:p w14:paraId="6E36661F" w14:textId="77777777" w:rsidR="002E3A56" w:rsidRDefault="002E3A56">
      <w:pPr>
        <w:spacing w:after="0" w:line="240" w:lineRule="auto"/>
        <w:rPr>
          <w:rFonts w:ascii="Times New Roman" w:eastAsia="Times New Roman" w:hAnsi="Times New Roman" w:cs="Times New Roman"/>
          <w:sz w:val="24"/>
        </w:rPr>
      </w:pPr>
    </w:p>
    <w:p w14:paraId="38645DC7" w14:textId="77777777" w:rsidR="002E3A56" w:rsidRDefault="002E3A56">
      <w:pPr>
        <w:spacing w:after="0" w:line="240" w:lineRule="auto"/>
        <w:rPr>
          <w:rFonts w:ascii="Times New Roman" w:eastAsia="Times New Roman" w:hAnsi="Times New Roman" w:cs="Times New Roman"/>
          <w:sz w:val="24"/>
        </w:rPr>
      </w:pPr>
    </w:p>
    <w:p w14:paraId="7818863E" w14:textId="77777777" w:rsidR="002E3A56" w:rsidRDefault="002E3A56" w:rsidP="616B87A3">
      <w:pPr>
        <w:spacing w:after="0" w:line="240" w:lineRule="auto"/>
        <w:rPr>
          <w:rFonts w:ascii="Times New Roman" w:eastAsia="Times New Roman" w:hAnsi="Times New Roman" w:cs="Times New Roman"/>
          <w:color w:val="000000"/>
          <w:sz w:val="20"/>
          <w:szCs w:val="20"/>
        </w:rPr>
      </w:pPr>
    </w:p>
    <w:p w14:paraId="0764B9CE" w14:textId="77777777" w:rsidR="002B1039" w:rsidRDefault="002B1039" w:rsidP="616B87A3">
      <w:pPr>
        <w:spacing w:after="0" w:line="240" w:lineRule="auto"/>
        <w:rPr>
          <w:rFonts w:ascii="Times New Roman" w:eastAsia="Times New Roman" w:hAnsi="Times New Roman" w:cs="Times New Roman"/>
          <w:color w:val="000000"/>
          <w:sz w:val="20"/>
          <w:szCs w:val="20"/>
        </w:rPr>
      </w:pPr>
    </w:p>
    <w:p w14:paraId="7E74F039" w14:textId="77777777" w:rsidR="002B1039" w:rsidRDefault="002B1039" w:rsidP="616B87A3">
      <w:pPr>
        <w:spacing w:after="0" w:line="240" w:lineRule="auto"/>
        <w:rPr>
          <w:rFonts w:ascii="Times New Roman" w:eastAsia="Times New Roman" w:hAnsi="Times New Roman" w:cs="Times New Roman"/>
          <w:color w:val="000000"/>
          <w:sz w:val="20"/>
          <w:szCs w:val="20"/>
        </w:rPr>
      </w:pPr>
    </w:p>
    <w:p w14:paraId="53291245" w14:textId="77777777" w:rsidR="002B1039" w:rsidRDefault="002B1039" w:rsidP="616B87A3">
      <w:pPr>
        <w:spacing w:after="0" w:line="240" w:lineRule="auto"/>
        <w:rPr>
          <w:rFonts w:ascii="Times New Roman" w:eastAsia="Times New Roman" w:hAnsi="Times New Roman" w:cs="Times New Roman"/>
          <w:color w:val="000000"/>
          <w:sz w:val="20"/>
          <w:szCs w:val="20"/>
        </w:rPr>
      </w:pPr>
    </w:p>
    <w:p w14:paraId="7186EDF5" w14:textId="77777777" w:rsidR="002B1039" w:rsidRDefault="002B1039" w:rsidP="616B87A3">
      <w:pPr>
        <w:spacing w:after="0" w:line="240" w:lineRule="auto"/>
        <w:rPr>
          <w:rFonts w:ascii="Times New Roman" w:eastAsia="Times New Roman" w:hAnsi="Times New Roman" w:cs="Times New Roman"/>
          <w:color w:val="000000"/>
          <w:sz w:val="20"/>
          <w:szCs w:val="20"/>
        </w:rPr>
      </w:pPr>
    </w:p>
    <w:p w14:paraId="22D9558A" w14:textId="27316ACC" w:rsidR="616B87A3" w:rsidRDefault="616B87A3" w:rsidP="616B87A3">
      <w:pPr>
        <w:spacing w:after="0" w:line="240" w:lineRule="auto"/>
        <w:rPr>
          <w:rFonts w:ascii="Times New Roman" w:eastAsia="Times New Roman" w:hAnsi="Times New Roman" w:cs="Times New Roman"/>
          <w:color w:val="70AD47" w:themeColor="accent6"/>
          <w:sz w:val="20"/>
          <w:szCs w:val="20"/>
        </w:rPr>
      </w:pPr>
    </w:p>
    <w:p w14:paraId="2C258890" w14:textId="2F9F977B" w:rsidR="616B87A3" w:rsidRDefault="616B87A3" w:rsidP="616B87A3">
      <w:pPr>
        <w:spacing w:after="0" w:line="240" w:lineRule="auto"/>
        <w:rPr>
          <w:rFonts w:ascii="Times New Roman" w:eastAsia="Times New Roman" w:hAnsi="Times New Roman" w:cs="Times New Roman"/>
          <w:color w:val="70AD47" w:themeColor="accent6"/>
          <w:sz w:val="20"/>
          <w:szCs w:val="20"/>
        </w:rPr>
      </w:pPr>
    </w:p>
    <w:p w14:paraId="44F69B9A" w14:textId="77777777" w:rsidR="002E3A56" w:rsidRDefault="002E3A56">
      <w:pPr>
        <w:spacing w:after="0" w:line="240" w:lineRule="auto"/>
        <w:rPr>
          <w:rFonts w:ascii="Times New Roman" w:eastAsia="Times New Roman" w:hAnsi="Times New Roman" w:cs="Times New Roman"/>
          <w:color w:val="000000"/>
          <w:sz w:val="20"/>
        </w:rPr>
      </w:pPr>
    </w:p>
    <w:p w14:paraId="5F07D11E" w14:textId="77777777" w:rsidR="002E3A56" w:rsidRDefault="002E3A56">
      <w:pPr>
        <w:spacing w:after="0" w:line="240" w:lineRule="auto"/>
        <w:rPr>
          <w:rFonts w:ascii="Times New Roman" w:eastAsia="Times New Roman" w:hAnsi="Times New Roman" w:cs="Times New Roman"/>
          <w:color w:val="000000"/>
          <w:sz w:val="20"/>
        </w:rPr>
      </w:pPr>
    </w:p>
    <w:p w14:paraId="41508A3C" w14:textId="77777777" w:rsidR="002E3A56" w:rsidRDefault="002E3A56">
      <w:pPr>
        <w:spacing w:after="0" w:line="240" w:lineRule="auto"/>
        <w:rPr>
          <w:rFonts w:ascii="Times New Roman" w:eastAsia="Times New Roman" w:hAnsi="Times New Roman" w:cs="Times New Roman"/>
          <w:sz w:val="24"/>
        </w:rPr>
      </w:pPr>
    </w:p>
    <w:p w14:paraId="71C65367" w14:textId="77777777" w:rsidR="002B1039" w:rsidRDefault="002B1039">
      <w:pPr>
        <w:spacing w:after="0" w:line="240" w:lineRule="auto"/>
        <w:rPr>
          <w:rFonts w:ascii="Times New Roman" w:eastAsia="Times New Roman" w:hAnsi="Times New Roman" w:cs="Times New Roman"/>
          <w:sz w:val="24"/>
        </w:rPr>
      </w:pPr>
    </w:p>
    <w:tbl>
      <w:tblPr>
        <w:tblW w:w="0" w:type="auto"/>
        <w:tblInd w:w="80" w:type="dxa"/>
        <w:tblCellMar>
          <w:left w:w="10" w:type="dxa"/>
          <w:right w:w="10" w:type="dxa"/>
        </w:tblCellMar>
        <w:tblLook w:val="04A0" w:firstRow="1" w:lastRow="0" w:firstColumn="1" w:lastColumn="0" w:noHBand="0" w:noVBand="1"/>
      </w:tblPr>
      <w:tblGrid>
        <w:gridCol w:w="2837"/>
        <w:gridCol w:w="6425"/>
      </w:tblGrid>
      <w:tr w:rsidR="002E3A56" w14:paraId="55AE1CFD" w14:textId="77777777">
        <w:tc>
          <w:tcPr>
            <w:tcW w:w="3132" w:type="dxa"/>
            <w:tcBorders>
              <w:top w:val="single" w:sz="6" w:space="0" w:color="000000"/>
              <w:left w:val="single" w:sz="6" w:space="0" w:color="000000"/>
              <w:bottom w:val="single" w:sz="6" w:space="0" w:color="000000"/>
              <w:right w:val="single" w:sz="6" w:space="0" w:color="000000"/>
            </w:tcBorders>
            <w:shd w:val="clear" w:color="C0C0C0" w:fill="C0C0C0"/>
            <w:tcMar>
              <w:left w:w="80" w:type="dxa"/>
              <w:right w:w="80" w:type="dxa"/>
            </w:tcMar>
          </w:tcPr>
          <w:p w14:paraId="59155CC6" w14:textId="77777777" w:rsidR="002E3A56" w:rsidRDefault="00E802ED">
            <w:pPr>
              <w:spacing w:before="100" w:after="100" w:line="240" w:lineRule="auto"/>
            </w:pPr>
            <w:r>
              <w:rPr>
                <w:rFonts w:ascii="Times New Roman" w:eastAsia="Times New Roman" w:hAnsi="Times New Roman" w:cs="Times New Roman"/>
                <w:b/>
                <w:color w:val="000000"/>
                <w:sz w:val="20"/>
              </w:rPr>
              <w:t>Important Drinking Water Definitions</w:t>
            </w:r>
          </w:p>
        </w:tc>
        <w:tc>
          <w:tcPr>
            <w:tcW w:w="7308" w:type="dxa"/>
            <w:tcBorders>
              <w:top w:val="single" w:sz="8" w:space="0" w:color="000000"/>
              <w:left w:val="single" w:sz="0" w:space="0" w:color="000000"/>
              <w:bottom w:val="single" w:sz="6" w:space="0" w:color="000000"/>
              <w:right w:val="single" w:sz="8" w:space="0" w:color="000000"/>
            </w:tcBorders>
            <w:shd w:val="clear" w:color="000000" w:fill="FFFFFF"/>
            <w:tcMar>
              <w:left w:w="80" w:type="dxa"/>
              <w:right w:w="80" w:type="dxa"/>
            </w:tcMar>
          </w:tcPr>
          <w:p w14:paraId="43D6B1D6" w14:textId="77777777" w:rsidR="002E3A56" w:rsidRDefault="002E3A56">
            <w:pPr>
              <w:spacing w:after="0" w:line="240" w:lineRule="auto"/>
              <w:rPr>
                <w:rFonts w:ascii="Calibri" w:eastAsia="Calibri" w:hAnsi="Calibri" w:cs="Calibri"/>
              </w:rPr>
            </w:pPr>
          </w:p>
        </w:tc>
      </w:tr>
      <w:tr w:rsidR="002E3A56" w14:paraId="415D4627"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6F6F5252" w14:textId="77777777" w:rsidR="002E3A56" w:rsidRDefault="00E802ED">
            <w:pPr>
              <w:spacing w:before="100" w:after="100" w:line="240" w:lineRule="auto"/>
            </w:pPr>
            <w:r>
              <w:rPr>
                <w:rFonts w:ascii="Times New Roman" w:eastAsia="Times New Roman" w:hAnsi="Times New Roman" w:cs="Times New Roman"/>
                <w:b/>
                <w:color w:val="000000"/>
                <w:sz w:val="20"/>
                <w:u w:val="single"/>
              </w:rPr>
              <w:t>Term</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7D0A4921" w14:textId="77777777" w:rsidR="002E3A56" w:rsidRDefault="00E802ED">
            <w:pPr>
              <w:spacing w:before="100" w:after="100" w:line="240" w:lineRule="auto"/>
            </w:pPr>
            <w:r>
              <w:rPr>
                <w:rFonts w:ascii="Times New Roman" w:eastAsia="Times New Roman" w:hAnsi="Times New Roman" w:cs="Times New Roman"/>
                <w:b/>
                <w:color w:val="000000"/>
                <w:sz w:val="20"/>
                <w:u w:val="single"/>
              </w:rPr>
              <w:t>Definition</w:t>
            </w:r>
          </w:p>
        </w:tc>
      </w:tr>
      <w:tr w:rsidR="002E3A56" w14:paraId="18930903"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50CB25FB" w14:textId="77777777" w:rsidR="002E3A56" w:rsidRDefault="00E802ED">
            <w:pPr>
              <w:spacing w:before="100" w:after="100" w:line="240" w:lineRule="auto"/>
            </w:pPr>
            <w:r>
              <w:rPr>
                <w:rFonts w:ascii="Times New Roman" w:eastAsia="Times New Roman" w:hAnsi="Times New Roman" w:cs="Times New Roman"/>
                <w:color w:val="000000"/>
                <w:sz w:val="20"/>
              </w:rPr>
              <w:t>MCLG</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5F18F548" w14:textId="77777777" w:rsidR="002E3A56" w:rsidRDefault="00E802ED">
            <w:pPr>
              <w:spacing w:before="100" w:after="100" w:line="240" w:lineRule="auto"/>
            </w:pPr>
            <w:r>
              <w:rPr>
                <w:rFonts w:ascii="Times New Roman" w:eastAsia="Times New Roman" w:hAnsi="Times New Roman" w:cs="Times New Roman"/>
                <w:color w:val="000000"/>
                <w:sz w:val="20"/>
              </w:rPr>
              <w:t>MCLG: Maximum Contaminant Level Goal: The level of a contaminant in drinking water below which there is no known or expected risk to health. MCLGs allow for a margin of safety.</w:t>
            </w:r>
          </w:p>
        </w:tc>
      </w:tr>
      <w:tr w:rsidR="002E3A56" w14:paraId="376352A3"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3219E37F" w14:textId="77777777" w:rsidR="002E3A56" w:rsidRDefault="00E802ED">
            <w:pPr>
              <w:spacing w:before="100" w:after="100" w:line="240" w:lineRule="auto"/>
            </w:pPr>
            <w:r>
              <w:rPr>
                <w:rFonts w:ascii="Times New Roman" w:eastAsia="Times New Roman" w:hAnsi="Times New Roman" w:cs="Times New Roman"/>
                <w:color w:val="000000"/>
                <w:sz w:val="20"/>
              </w:rPr>
              <w:t>MCL</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16C5258F" w14:textId="77777777" w:rsidR="002E3A56" w:rsidRDefault="00E802ED">
            <w:pPr>
              <w:spacing w:before="100" w:after="100" w:line="240" w:lineRule="auto"/>
            </w:pPr>
            <w:r>
              <w:rPr>
                <w:rFonts w:ascii="Times New Roman" w:eastAsia="Times New Roman" w:hAnsi="Times New Roman" w:cs="Times New Roman"/>
                <w:color w:val="000000"/>
                <w:sz w:val="20"/>
              </w:rPr>
              <w:t>MCL: Maximum Contaminant Level: The highest level of a contaminant that is allowed in drinking water. MCLs are set as close to the MCLGs as feasible using the best available treatment technology.</w:t>
            </w:r>
          </w:p>
        </w:tc>
      </w:tr>
      <w:tr w:rsidR="002E3A56" w14:paraId="7751196C"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68F2223C" w14:textId="77777777" w:rsidR="002E3A56" w:rsidRDefault="00E802ED">
            <w:pPr>
              <w:spacing w:before="100" w:after="100" w:line="240" w:lineRule="auto"/>
            </w:pPr>
            <w:r>
              <w:rPr>
                <w:rFonts w:ascii="Times New Roman" w:eastAsia="Times New Roman" w:hAnsi="Times New Roman" w:cs="Times New Roman"/>
                <w:color w:val="000000"/>
                <w:sz w:val="20"/>
              </w:rPr>
              <w:t>TT</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460DF4BA" w14:textId="77777777" w:rsidR="002E3A56" w:rsidRDefault="00E802ED">
            <w:pPr>
              <w:spacing w:before="100" w:after="100" w:line="240" w:lineRule="auto"/>
            </w:pPr>
            <w:r>
              <w:rPr>
                <w:rFonts w:ascii="Times New Roman" w:eastAsia="Times New Roman" w:hAnsi="Times New Roman" w:cs="Times New Roman"/>
                <w:color w:val="000000"/>
                <w:sz w:val="20"/>
              </w:rPr>
              <w:t>TT: Treatment Technique: A required process intended to reduce the level of a contaminant in drinking water.</w:t>
            </w:r>
          </w:p>
        </w:tc>
      </w:tr>
      <w:tr w:rsidR="002E3A56" w14:paraId="5844DA1A"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15029A36" w14:textId="77777777" w:rsidR="002E3A56" w:rsidRDefault="00E802ED">
            <w:pPr>
              <w:spacing w:before="100" w:after="100" w:line="240" w:lineRule="auto"/>
            </w:pPr>
            <w:r>
              <w:rPr>
                <w:rFonts w:ascii="Times New Roman" w:eastAsia="Times New Roman" w:hAnsi="Times New Roman" w:cs="Times New Roman"/>
                <w:color w:val="000000"/>
                <w:sz w:val="20"/>
              </w:rPr>
              <w:t>AL</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68BDBE3A" w14:textId="77777777" w:rsidR="002E3A56" w:rsidRDefault="00E802ED">
            <w:pPr>
              <w:spacing w:before="100" w:after="100" w:line="240" w:lineRule="auto"/>
            </w:pPr>
            <w:r>
              <w:rPr>
                <w:rFonts w:ascii="Times New Roman" w:eastAsia="Times New Roman" w:hAnsi="Times New Roman" w:cs="Times New Roman"/>
                <w:color w:val="000000"/>
                <w:sz w:val="20"/>
              </w:rPr>
              <w:t>AL: Action Level: The concentration of a contaminant which, if exceeded, triggers treatment or other requirements which a water system must follow.</w:t>
            </w:r>
          </w:p>
        </w:tc>
      </w:tr>
      <w:tr w:rsidR="002E3A56" w14:paraId="725110F8"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40680DAC" w14:textId="77777777" w:rsidR="002E3A56" w:rsidRDefault="00E802ED">
            <w:pPr>
              <w:spacing w:before="100" w:after="100" w:line="240" w:lineRule="auto"/>
            </w:pPr>
            <w:r>
              <w:rPr>
                <w:rFonts w:ascii="Times New Roman" w:eastAsia="Times New Roman" w:hAnsi="Times New Roman" w:cs="Times New Roman"/>
                <w:color w:val="000000"/>
                <w:sz w:val="20"/>
              </w:rPr>
              <w:t>Variances and Exemptions</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5CF865C9" w14:textId="77777777" w:rsidR="002E3A56" w:rsidRDefault="00E802ED">
            <w:pPr>
              <w:spacing w:before="100" w:after="100" w:line="240" w:lineRule="auto"/>
            </w:pPr>
            <w:r>
              <w:rPr>
                <w:rFonts w:ascii="Times New Roman" w:eastAsia="Times New Roman" w:hAnsi="Times New Roman" w:cs="Times New Roman"/>
                <w:color w:val="000000"/>
                <w:sz w:val="20"/>
              </w:rPr>
              <w:t>Variances and Exemptions: State or EPA permission not to meet an MCL or a treatment technique under certain conditions.</w:t>
            </w:r>
          </w:p>
        </w:tc>
      </w:tr>
      <w:tr w:rsidR="002E3A56" w14:paraId="23625CF0"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26283DF6" w14:textId="77777777" w:rsidR="002E3A56" w:rsidRDefault="00E802ED">
            <w:pPr>
              <w:spacing w:before="100" w:after="100" w:line="240" w:lineRule="auto"/>
            </w:pPr>
            <w:r>
              <w:rPr>
                <w:rFonts w:ascii="Times New Roman" w:eastAsia="Times New Roman" w:hAnsi="Times New Roman" w:cs="Times New Roman"/>
                <w:color w:val="000000"/>
                <w:sz w:val="20"/>
              </w:rPr>
              <w:t>MRDLG</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6229A3B1" w14:textId="77777777" w:rsidR="002E3A56" w:rsidRDefault="00E802ED">
            <w:pPr>
              <w:spacing w:before="100" w:after="100" w:line="240" w:lineRule="auto"/>
            </w:pPr>
            <w:r>
              <w:rPr>
                <w:rFonts w:ascii="Times New Roman" w:eastAsia="Times New Roman" w:hAnsi="Times New Roman" w:cs="Times New Roman"/>
                <w:color w:val="000000"/>
                <w:sz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2E3A56" w14:paraId="04750FF2"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753A5A53" w14:textId="77777777" w:rsidR="002E3A56" w:rsidRDefault="00E802ED">
            <w:pPr>
              <w:spacing w:before="100" w:after="100" w:line="240" w:lineRule="auto"/>
            </w:pPr>
            <w:r>
              <w:rPr>
                <w:rFonts w:ascii="Times New Roman" w:eastAsia="Times New Roman" w:hAnsi="Times New Roman" w:cs="Times New Roman"/>
                <w:color w:val="000000"/>
                <w:sz w:val="20"/>
              </w:rPr>
              <w:t>MRDL</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6B4B9495" w14:textId="0E7273E3" w:rsidR="002E3A56" w:rsidRDefault="00E802ED">
            <w:pPr>
              <w:spacing w:before="100" w:after="100" w:line="240" w:lineRule="auto"/>
            </w:pPr>
            <w:r>
              <w:rPr>
                <w:rFonts w:ascii="Times New Roman" w:eastAsia="Times New Roman" w:hAnsi="Times New Roman" w:cs="Times New Roman"/>
                <w:color w:val="000000"/>
                <w:sz w:val="20"/>
              </w:rPr>
              <w:t xml:space="preserve">MRDL: Maximum residual disinfectant level. The highest level of </w:t>
            </w:r>
            <w:r w:rsidR="00605264">
              <w:rPr>
                <w:rFonts w:ascii="Times New Roman" w:eastAsia="Times New Roman" w:hAnsi="Times New Roman" w:cs="Times New Roman"/>
                <w:color w:val="000000"/>
                <w:sz w:val="20"/>
              </w:rPr>
              <w:t>disinfectant is</w:t>
            </w:r>
            <w:r>
              <w:rPr>
                <w:rFonts w:ascii="Times New Roman" w:eastAsia="Times New Roman" w:hAnsi="Times New Roman" w:cs="Times New Roman"/>
                <w:color w:val="000000"/>
                <w:sz w:val="20"/>
              </w:rPr>
              <w:t xml:space="preserve"> allowed in drinking water. There is convincing evidence that addition of a disinfectant is necessary for control of microbial contaminants.</w:t>
            </w:r>
          </w:p>
        </w:tc>
      </w:tr>
      <w:tr w:rsidR="002E3A56" w14:paraId="6F9BAAC0"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0A23B80E" w14:textId="77777777" w:rsidR="002E3A56" w:rsidRDefault="00E802ED">
            <w:pPr>
              <w:spacing w:before="100" w:after="100" w:line="240" w:lineRule="auto"/>
            </w:pPr>
            <w:r>
              <w:rPr>
                <w:rFonts w:ascii="Times New Roman" w:eastAsia="Times New Roman" w:hAnsi="Times New Roman" w:cs="Times New Roman"/>
                <w:color w:val="000000"/>
                <w:sz w:val="20"/>
              </w:rPr>
              <w:t>MNR</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668B542B" w14:textId="77777777" w:rsidR="002E3A56" w:rsidRDefault="00E802ED">
            <w:pPr>
              <w:spacing w:before="100" w:after="100" w:line="240" w:lineRule="auto"/>
            </w:pPr>
            <w:r>
              <w:rPr>
                <w:rFonts w:ascii="Times New Roman" w:eastAsia="Times New Roman" w:hAnsi="Times New Roman" w:cs="Times New Roman"/>
                <w:color w:val="000000"/>
                <w:sz w:val="20"/>
              </w:rPr>
              <w:t>MNR: Monitored Not Regulated</w:t>
            </w:r>
          </w:p>
        </w:tc>
      </w:tr>
      <w:tr w:rsidR="002E3A56" w14:paraId="0E11B862" w14:textId="77777777">
        <w:tc>
          <w:tcPr>
            <w:tcW w:w="3132" w:type="dxa"/>
            <w:tcBorders>
              <w:top w:val="single" w:sz="6" w:space="0" w:color="000000"/>
              <w:left w:val="single" w:sz="6" w:space="0" w:color="000000"/>
              <w:bottom w:val="single" w:sz="6" w:space="0" w:color="000000"/>
              <w:right w:val="single" w:sz="0" w:space="0" w:color="000000"/>
            </w:tcBorders>
            <w:shd w:val="clear" w:color="000000" w:fill="FFFFFF"/>
            <w:tcMar>
              <w:left w:w="80" w:type="dxa"/>
              <w:right w:w="80" w:type="dxa"/>
            </w:tcMar>
          </w:tcPr>
          <w:p w14:paraId="02C0CE53" w14:textId="77777777" w:rsidR="002E3A56" w:rsidRDefault="00E802ED">
            <w:pPr>
              <w:spacing w:before="100" w:after="100" w:line="240" w:lineRule="auto"/>
            </w:pPr>
            <w:r>
              <w:rPr>
                <w:rFonts w:ascii="Times New Roman" w:eastAsia="Times New Roman" w:hAnsi="Times New Roman" w:cs="Times New Roman"/>
                <w:color w:val="000000"/>
                <w:sz w:val="20"/>
              </w:rPr>
              <w:t>MPL</w:t>
            </w:r>
          </w:p>
        </w:tc>
        <w:tc>
          <w:tcPr>
            <w:tcW w:w="7308"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14:paraId="700FAF66" w14:textId="77777777" w:rsidR="002E3A56" w:rsidRDefault="00E802ED">
            <w:pPr>
              <w:spacing w:before="100" w:after="100" w:line="240" w:lineRule="auto"/>
            </w:pPr>
            <w:r>
              <w:rPr>
                <w:rFonts w:ascii="Times New Roman" w:eastAsia="Times New Roman" w:hAnsi="Times New Roman" w:cs="Times New Roman"/>
                <w:color w:val="000000"/>
                <w:sz w:val="20"/>
              </w:rPr>
              <w:t>MPL: State Assigned Maximum Permissible Level</w:t>
            </w:r>
          </w:p>
        </w:tc>
      </w:tr>
    </w:tbl>
    <w:p w14:paraId="17DBC151" w14:textId="77777777" w:rsidR="002E3A56" w:rsidRDefault="002E3A56">
      <w:pPr>
        <w:spacing w:after="0" w:line="240" w:lineRule="auto"/>
        <w:rPr>
          <w:rFonts w:ascii="Times New Roman" w:eastAsia="Times New Roman" w:hAnsi="Times New Roman" w:cs="Times New Roman"/>
          <w:sz w:val="24"/>
        </w:rPr>
      </w:pPr>
    </w:p>
    <w:p w14:paraId="6F8BD81B" w14:textId="77777777" w:rsidR="002E3A56" w:rsidRDefault="002E3A56">
      <w:pPr>
        <w:spacing w:after="0" w:line="240" w:lineRule="auto"/>
        <w:rPr>
          <w:rFonts w:ascii="Times New Roman" w:eastAsia="Times New Roman" w:hAnsi="Times New Roman" w:cs="Times New Roman"/>
          <w:sz w:val="24"/>
        </w:rPr>
      </w:pPr>
    </w:p>
    <w:p w14:paraId="687C6DE0" w14:textId="77777777" w:rsidR="002E3A56" w:rsidRDefault="002E3A56">
      <w:pPr>
        <w:spacing w:after="0" w:line="240" w:lineRule="auto"/>
        <w:rPr>
          <w:rFonts w:ascii="Times New Roman" w:eastAsia="Times New Roman" w:hAnsi="Times New Roman" w:cs="Times New Roman"/>
          <w:sz w:val="24"/>
        </w:rPr>
      </w:pPr>
    </w:p>
    <w:p w14:paraId="5B2F9378" w14:textId="77777777" w:rsidR="002E3A56" w:rsidRDefault="002E3A56">
      <w:pPr>
        <w:spacing w:after="0" w:line="240" w:lineRule="auto"/>
        <w:rPr>
          <w:rFonts w:ascii="Times New Roman" w:eastAsia="Times New Roman" w:hAnsi="Times New Roman" w:cs="Times New Roman"/>
          <w:sz w:val="24"/>
        </w:rPr>
      </w:pPr>
    </w:p>
    <w:p w14:paraId="3B88899E" w14:textId="77777777" w:rsidR="002E3A56" w:rsidRDefault="002E3A56">
      <w:pPr>
        <w:spacing w:after="0" w:line="240" w:lineRule="auto"/>
        <w:rPr>
          <w:rFonts w:ascii="Times New Roman" w:eastAsia="Times New Roman" w:hAnsi="Times New Roman" w:cs="Times New Roman"/>
          <w:sz w:val="24"/>
        </w:rPr>
      </w:pPr>
    </w:p>
    <w:p w14:paraId="69E2BB2B" w14:textId="77777777" w:rsidR="002E3A56" w:rsidRDefault="002E3A56" w:rsidP="6021C872">
      <w:pPr>
        <w:spacing w:after="0" w:line="240" w:lineRule="auto"/>
        <w:rPr>
          <w:rFonts w:ascii="Times New Roman" w:eastAsia="Times New Roman" w:hAnsi="Times New Roman" w:cs="Times New Roman"/>
          <w:sz w:val="24"/>
          <w:szCs w:val="24"/>
        </w:rPr>
      </w:pPr>
    </w:p>
    <w:p w14:paraId="46A1459E" w14:textId="6ED0A53C" w:rsidR="6021C872" w:rsidRDefault="6021C872" w:rsidP="6021C872">
      <w:pPr>
        <w:spacing w:after="0" w:line="240" w:lineRule="auto"/>
        <w:rPr>
          <w:rFonts w:ascii="Times New Roman" w:eastAsia="Times New Roman" w:hAnsi="Times New Roman" w:cs="Times New Roman"/>
          <w:sz w:val="24"/>
          <w:szCs w:val="24"/>
        </w:rPr>
      </w:pPr>
    </w:p>
    <w:p w14:paraId="39F8F9A8" w14:textId="598AD58A" w:rsidR="6021C872" w:rsidRDefault="6021C872" w:rsidP="6021C872">
      <w:pPr>
        <w:spacing w:after="0" w:line="240" w:lineRule="auto"/>
        <w:rPr>
          <w:rFonts w:ascii="Times New Roman" w:eastAsia="Times New Roman" w:hAnsi="Times New Roman" w:cs="Times New Roman"/>
          <w:sz w:val="24"/>
          <w:szCs w:val="24"/>
        </w:rPr>
      </w:pPr>
    </w:p>
    <w:p w14:paraId="5248CE97" w14:textId="61FB1DE4" w:rsidR="6021C872" w:rsidRDefault="6021C872" w:rsidP="6021C872">
      <w:pPr>
        <w:spacing w:after="0" w:line="240" w:lineRule="auto"/>
        <w:rPr>
          <w:rFonts w:ascii="Times New Roman" w:eastAsia="Times New Roman" w:hAnsi="Times New Roman" w:cs="Times New Roman"/>
          <w:sz w:val="24"/>
          <w:szCs w:val="24"/>
        </w:rPr>
      </w:pPr>
    </w:p>
    <w:p w14:paraId="602DECEC" w14:textId="4CDB6CBD" w:rsidR="6021C872" w:rsidRDefault="6021C872" w:rsidP="6021C872">
      <w:pPr>
        <w:spacing w:after="0" w:line="240" w:lineRule="auto"/>
        <w:rPr>
          <w:rFonts w:ascii="Times New Roman" w:eastAsia="Times New Roman" w:hAnsi="Times New Roman" w:cs="Times New Roman"/>
          <w:sz w:val="24"/>
          <w:szCs w:val="24"/>
        </w:rPr>
      </w:pPr>
    </w:p>
    <w:p w14:paraId="208EA6B6" w14:textId="77777777" w:rsidR="00E9314A" w:rsidRDefault="00E9314A" w:rsidP="6021C872">
      <w:pPr>
        <w:spacing w:after="0" w:line="240" w:lineRule="auto"/>
        <w:rPr>
          <w:rFonts w:ascii="Times New Roman" w:eastAsia="Times New Roman" w:hAnsi="Times New Roman" w:cs="Times New Roman"/>
          <w:sz w:val="24"/>
          <w:szCs w:val="24"/>
        </w:rPr>
      </w:pPr>
    </w:p>
    <w:p w14:paraId="26D08E7B" w14:textId="77777777" w:rsidR="00E9314A" w:rsidRDefault="00E9314A" w:rsidP="6021C872">
      <w:pPr>
        <w:spacing w:after="0" w:line="240" w:lineRule="auto"/>
        <w:rPr>
          <w:rFonts w:ascii="Times New Roman" w:eastAsia="Times New Roman" w:hAnsi="Times New Roman" w:cs="Times New Roman"/>
          <w:sz w:val="24"/>
          <w:szCs w:val="24"/>
        </w:rPr>
      </w:pPr>
    </w:p>
    <w:p w14:paraId="55793271" w14:textId="77777777" w:rsidR="0082272C" w:rsidRDefault="0082272C" w:rsidP="6021C872">
      <w:pPr>
        <w:spacing w:after="0" w:line="240" w:lineRule="auto"/>
        <w:rPr>
          <w:rFonts w:ascii="Times New Roman" w:eastAsia="Times New Roman" w:hAnsi="Times New Roman" w:cs="Times New Roman"/>
          <w:sz w:val="24"/>
          <w:szCs w:val="24"/>
        </w:rPr>
      </w:pPr>
    </w:p>
    <w:p w14:paraId="45D9B9F5" w14:textId="77777777" w:rsidR="0082272C" w:rsidRDefault="0082272C" w:rsidP="6021C872">
      <w:pPr>
        <w:spacing w:after="0" w:line="240" w:lineRule="auto"/>
        <w:rPr>
          <w:rFonts w:ascii="Times New Roman" w:eastAsia="Times New Roman" w:hAnsi="Times New Roman" w:cs="Times New Roman"/>
          <w:sz w:val="24"/>
          <w:szCs w:val="24"/>
        </w:rPr>
      </w:pPr>
    </w:p>
    <w:p w14:paraId="719A7DB8" w14:textId="77777777" w:rsidR="0082272C" w:rsidRDefault="0082272C" w:rsidP="6021C872">
      <w:pPr>
        <w:spacing w:after="0" w:line="240" w:lineRule="auto"/>
        <w:rPr>
          <w:rFonts w:ascii="Times New Roman" w:eastAsia="Times New Roman" w:hAnsi="Times New Roman" w:cs="Times New Roman"/>
          <w:sz w:val="24"/>
          <w:szCs w:val="24"/>
        </w:rPr>
      </w:pPr>
    </w:p>
    <w:p w14:paraId="7C98C54F" w14:textId="77777777" w:rsidR="00E9314A" w:rsidRDefault="00E9314A" w:rsidP="6021C872">
      <w:pPr>
        <w:spacing w:after="0" w:line="240" w:lineRule="auto"/>
        <w:rPr>
          <w:rFonts w:ascii="Times New Roman" w:eastAsia="Times New Roman" w:hAnsi="Times New Roman" w:cs="Times New Roman"/>
          <w:sz w:val="24"/>
          <w:szCs w:val="24"/>
        </w:rPr>
      </w:pPr>
    </w:p>
    <w:p w14:paraId="49B9F874" w14:textId="69804D83" w:rsidR="6021C872" w:rsidRDefault="6021C872" w:rsidP="6021C872">
      <w:pPr>
        <w:spacing w:after="0" w:line="240" w:lineRule="auto"/>
        <w:rPr>
          <w:rFonts w:ascii="Times New Roman" w:eastAsia="Times New Roman" w:hAnsi="Times New Roman" w:cs="Times New Roman"/>
          <w:sz w:val="24"/>
          <w:szCs w:val="24"/>
        </w:rPr>
      </w:pPr>
    </w:p>
    <w:tbl>
      <w:tblPr>
        <w:tblW w:w="0" w:type="auto"/>
        <w:tblInd w:w="80" w:type="dxa"/>
        <w:tblCellMar>
          <w:left w:w="10" w:type="dxa"/>
          <w:right w:w="10" w:type="dxa"/>
        </w:tblCellMar>
        <w:tblLook w:val="04A0" w:firstRow="1" w:lastRow="0" w:firstColumn="1" w:lastColumn="0" w:noHBand="0" w:noVBand="1"/>
      </w:tblPr>
      <w:tblGrid>
        <w:gridCol w:w="9280"/>
      </w:tblGrid>
      <w:tr w:rsidR="002E3A56" w14:paraId="4DC8CE24" w14:textId="77777777" w:rsidTr="0082272C">
        <w:tc>
          <w:tcPr>
            <w:tcW w:w="9440" w:type="dxa"/>
            <w:tcBorders>
              <w:top w:val="single" w:sz="0" w:space="0" w:color="auto"/>
              <w:left w:val="single" w:sz="0" w:space="0" w:color="auto"/>
              <w:bottom w:val="single" w:sz="0" w:space="0" w:color="auto"/>
              <w:right w:val="single" w:sz="0" w:space="0" w:color="auto"/>
            </w:tcBorders>
            <w:shd w:val="clear" w:color="auto" w:fill="C0C0C0"/>
            <w:tcMar>
              <w:left w:w="80" w:type="dxa"/>
              <w:right w:w="80" w:type="dxa"/>
            </w:tcMar>
          </w:tcPr>
          <w:p w14:paraId="08A55D0B" w14:textId="77777777" w:rsidR="002E3A56" w:rsidRDefault="00E802ED">
            <w:pPr>
              <w:spacing w:before="100" w:after="100" w:line="240" w:lineRule="auto"/>
            </w:pPr>
            <w:r>
              <w:rPr>
                <w:rFonts w:ascii="Times New Roman" w:eastAsia="Times New Roman" w:hAnsi="Times New Roman" w:cs="Times New Roman"/>
                <w:b/>
                <w:color w:val="000000"/>
                <w:sz w:val="20"/>
              </w:rPr>
              <w:t>For more information please contact:</w:t>
            </w:r>
          </w:p>
        </w:tc>
      </w:tr>
      <w:tr w:rsidR="002E3A56" w14:paraId="7591C913" w14:textId="77777777" w:rsidTr="0082272C">
        <w:tc>
          <w:tcPr>
            <w:tcW w:w="9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60D97C85" w14:textId="36168271" w:rsidR="616B87A3" w:rsidRPr="0082272C" w:rsidRDefault="616B87A3" w:rsidP="616B87A3">
            <w:pPr>
              <w:spacing w:before="100" w:after="100" w:line="240" w:lineRule="auto"/>
              <w:rPr>
                <w:rFonts w:eastAsia="Times New Roman" w:cstheme="minorHAnsi"/>
                <w:color w:val="70AD47" w:themeColor="accent6"/>
                <w:sz w:val="24"/>
                <w:szCs w:val="24"/>
              </w:rPr>
            </w:pPr>
          </w:p>
          <w:p w14:paraId="138FBF0A" w14:textId="77777777" w:rsidR="002E3A56" w:rsidRPr="0082272C" w:rsidRDefault="00E802ED" w:rsidP="6021C872">
            <w:pPr>
              <w:spacing w:before="100" w:after="100" w:line="240" w:lineRule="auto"/>
              <w:rPr>
                <w:rFonts w:eastAsia="Times New Roman" w:cstheme="minorHAnsi"/>
                <w:color w:val="000000"/>
                <w:sz w:val="24"/>
                <w:szCs w:val="24"/>
              </w:rPr>
            </w:pPr>
            <w:r w:rsidRPr="0082272C">
              <w:rPr>
                <w:rFonts w:eastAsia="Times New Roman" w:cstheme="minorHAnsi"/>
                <w:color w:val="000000"/>
                <w:sz w:val="24"/>
                <w:szCs w:val="24"/>
              </w:rPr>
              <w:t>JESSE BUTTS or BENNY BUTTS</w:t>
            </w:r>
          </w:p>
          <w:p w14:paraId="4475AD14" w14:textId="77777777" w:rsidR="002E3A56" w:rsidRDefault="002E3A56">
            <w:pPr>
              <w:spacing w:before="100" w:after="100" w:line="240" w:lineRule="auto"/>
            </w:pPr>
          </w:p>
        </w:tc>
      </w:tr>
      <w:tr w:rsidR="002E3A56" w14:paraId="3CA03B01" w14:textId="77777777" w:rsidTr="0082272C">
        <w:tc>
          <w:tcPr>
            <w:tcW w:w="9440" w:type="dxa"/>
            <w:tcBorders>
              <w:top w:val="single" w:sz="0" w:space="0" w:color="auto"/>
              <w:left w:val="single" w:sz="0" w:space="0" w:color="auto"/>
              <w:bottom w:val="single" w:sz="0" w:space="0" w:color="auto"/>
              <w:right w:val="single" w:sz="0" w:space="0" w:color="auto"/>
            </w:tcBorders>
            <w:shd w:val="clear" w:color="auto" w:fill="FFFFFF"/>
            <w:tcMar>
              <w:left w:w="80" w:type="dxa"/>
              <w:right w:w="80" w:type="dxa"/>
            </w:tcMar>
          </w:tcPr>
          <w:p w14:paraId="7214C8C3" w14:textId="09A95E51" w:rsidR="6021C872" w:rsidRPr="0082272C" w:rsidRDefault="6021C872" w:rsidP="6021C872">
            <w:pPr>
              <w:spacing w:before="100" w:after="100" w:line="240" w:lineRule="auto"/>
              <w:rPr>
                <w:rFonts w:eastAsia="Times New Roman" w:cstheme="minorHAnsi"/>
                <w:sz w:val="24"/>
                <w:szCs w:val="24"/>
              </w:rPr>
            </w:pPr>
            <w:r w:rsidRPr="0082272C">
              <w:rPr>
                <w:rFonts w:eastAsia="Times New Roman" w:cstheme="minorHAnsi"/>
                <w:sz w:val="24"/>
                <w:szCs w:val="24"/>
              </w:rPr>
              <w:t>Jesse Butts</w:t>
            </w:r>
          </w:p>
          <w:p w14:paraId="0FD583AF" w14:textId="3865CC8C" w:rsidR="0082272C" w:rsidRPr="0082272C" w:rsidRDefault="0082272C" w:rsidP="6021C872">
            <w:pPr>
              <w:spacing w:before="100" w:after="100" w:line="240" w:lineRule="auto"/>
              <w:rPr>
                <w:rFonts w:eastAsia="Times New Roman" w:cstheme="minorHAnsi"/>
                <w:sz w:val="24"/>
                <w:szCs w:val="24"/>
              </w:rPr>
            </w:pPr>
            <w:r w:rsidRPr="0082272C">
              <w:rPr>
                <w:rFonts w:eastAsia="Times New Roman" w:cstheme="minorHAnsi"/>
                <w:sz w:val="24"/>
                <w:szCs w:val="24"/>
              </w:rPr>
              <w:t>907 Wise Rd.</w:t>
            </w:r>
          </w:p>
          <w:p w14:paraId="1BEF1D2E" w14:textId="47CCE0A5" w:rsidR="0082272C" w:rsidRPr="0082272C" w:rsidRDefault="0082272C" w:rsidP="6021C872">
            <w:pPr>
              <w:spacing w:before="100" w:after="100" w:line="240" w:lineRule="auto"/>
              <w:rPr>
                <w:rFonts w:eastAsia="Times New Roman" w:cstheme="minorHAnsi"/>
                <w:sz w:val="24"/>
                <w:szCs w:val="24"/>
              </w:rPr>
            </w:pPr>
            <w:r w:rsidRPr="0082272C">
              <w:rPr>
                <w:rFonts w:eastAsia="Times New Roman" w:cstheme="minorHAnsi"/>
                <w:sz w:val="24"/>
                <w:szCs w:val="24"/>
              </w:rPr>
              <w:t>Cambridge City, IN 47327</w:t>
            </w:r>
          </w:p>
          <w:p w14:paraId="53F356E2" w14:textId="7BE8990A" w:rsidR="6021C872" w:rsidRPr="0082272C" w:rsidRDefault="6021C872" w:rsidP="6021C872">
            <w:pPr>
              <w:spacing w:before="100" w:after="100" w:line="240" w:lineRule="auto"/>
              <w:rPr>
                <w:rFonts w:eastAsia="Times New Roman" w:cstheme="minorHAnsi"/>
                <w:sz w:val="24"/>
                <w:szCs w:val="24"/>
              </w:rPr>
            </w:pPr>
            <w:r w:rsidRPr="0082272C">
              <w:rPr>
                <w:rFonts w:eastAsia="Times New Roman" w:cstheme="minorHAnsi"/>
                <w:sz w:val="24"/>
                <w:szCs w:val="24"/>
              </w:rPr>
              <w:t>765-478-3870</w:t>
            </w:r>
          </w:p>
          <w:p w14:paraId="63A61DC2" w14:textId="2EE149BE" w:rsidR="6021C872" w:rsidRPr="0082272C" w:rsidRDefault="6021C872" w:rsidP="6021C872">
            <w:pPr>
              <w:spacing w:before="100" w:after="100" w:line="240" w:lineRule="auto"/>
              <w:rPr>
                <w:rFonts w:eastAsia="Times New Roman" w:cstheme="minorHAnsi"/>
                <w:sz w:val="24"/>
                <w:szCs w:val="24"/>
              </w:rPr>
            </w:pPr>
            <w:r w:rsidRPr="0082272C">
              <w:rPr>
                <w:rFonts w:eastAsia="Times New Roman" w:cstheme="minorHAnsi"/>
                <w:sz w:val="24"/>
                <w:szCs w:val="24"/>
              </w:rPr>
              <w:t>Cell – 765-541-0852</w:t>
            </w:r>
          </w:p>
          <w:p w14:paraId="7BF562E6" w14:textId="5420A1DC" w:rsidR="6021C872" w:rsidRPr="0082272C" w:rsidRDefault="6021C872" w:rsidP="6021C872">
            <w:pPr>
              <w:spacing w:before="100" w:after="100" w:line="240" w:lineRule="auto"/>
              <w:rPr>
                <w:rFonts w:eastAsia="Times New Roman" w:cstheme="minorHAnsi"/>
                <w:sz w:val="24"/>
                <w:szCs w:val="24"/>
              </w:rPr>
            </w:pPr>
            <w:r w:rsidRPr="0082272C">
              <w:rPr>
                <w:rFonts w:eastAsia="Times New Roman" w:cstheme="minorHAnsi"/>
                <w:sz w:val="24"/>
                <w:szCs w:val="24"/>
              </w:rPr>
              <w:t>j</w:t>
            </w:r>
            <w:hyperlink r:id="rId8">
              <w:r w:rsidRPr="0082272C">
                <w:rPr>
                  <w:rStyle w:val="Hyperlink"/>
                  <w:rFonts w:eastAsia="Times New Roman" w:cstheme="minorHAnsi"/>
                  <w:color w:val="auto"/>
                  <w:sz w:val="24"/>
                  <w:szCs w:val="24"/>
                </w:rPr>
                <w:t>butts1@live.com</w:t>
              </w:r>
            </w:hyperlink>
          </w:p>
          <w:p w14:paraId="5A69E008" w14:textId="169CF3E5" w:rsidR="6021C872" w:rsidRDefault="6021C872" w:rsidP="6021C872">
            <w:pPr>
              <w:spacing w:before="100" w:after="100" w:line="240" w:lineRule="auto"/>
              <w:rPr>
                <w:rFonts w:ascii="Times New Roman" w:eastAsia="Times New Roman" w:hAnsi="Times New Roman" w:cs="Times New Roman"/>
                <w:sz w:val="24"/>
                <w:szCs w:val="24"/>
              </w:rPr>
            </w:pPr>
          </w:p>
          <w:p w14:paraId="08B37C9A" w14:textId="08FAA2A4" w:rsidR="6021C872" w:rsidRDefault="003F39B2" w:rsidP="6021C872">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7492673D" w14:textId="77777777" w:rsidR="003F39B2" w:rsidRDefault="003F39B2" w:rsidP="6021C872">
            <w:pPr>
              <w:spacing w:before="100" w:after="100" w:line="240" w:lineRule="auto"/>
              <w:rPr>
                <w:rFonts w:ascii="Times New Roman" w:eastAsia="Times New Roman" w:hAnsi="Times New Roman" w:cs="Times New Roman"/>
                <w:sz w:val="24"/>
                <w:szCs w:val="24"/>
              </w:rPr>
            </w:pPr>
          </w:p>
          <w:p w14:paraId="2B60D9AB" w14:textId="52D18A5E" w:rsidR="002E3A56" w:rsidRPr="0082272C" w:rsidRDefault="00E802ED" w:rsidP="6021C872">
            <w:pPr>
              <w:spacing w:before="100" w:after="100" w:line="240" w:lineRule="auto"/>
              <w:rPr>
                <w:rFonts w:cstheme="minorHAnsi"/>
                <w:sz w:val="24"/>
                <w:szCs w:val="24"/>
              </w:rPr>
            </w:pPr>
            <w:r w:rsidRPr="0082272C">
              <w:rPr>
                <w:rFonts w:eastAsia="Times New Roman" w:cstheme="minorHAnsi"/>
                <w:sz w:val="24"/>
                <w:szCs w:val="24"/>
              </w:rPr>
              <w:t>Benny Butts</w:t>
            </w:r>
          </w:p>
          <w:p w14:paraId="3D20AA9A" w14:textId="0C184136" w:rsidR="002E3A56" w:rsidRPr="0082272C" w:rsidRDefault="00E802ED" w:rsidP="6021C872">
            <w:pPr>
              <w:spacing w:before="100" w:after="100" w:line="240" w:lineRule="auto"/>
              <w:rPr>
                <w:rFonts w:eastAsia="Times New Roman" w:cstheme="minorHAnsi"/>
                <w:sz w:val="24"/>
                <w:szCs w:val="24"/>
              </w:rPr>
            </w:pPr>
            <w:r w:rsidRPr="0082272C">
              <w:rPr>
                <w:rFonts w:eastAsia="Times New Roman" w:cstheme="minorHAnsi"/>
                <w:sz w:val="24"/>
                <w:szCs w:val="24"/>
              </w:rPr>
              <w:t>Cell – 765-541-0229</w:t>
            </w:r>
          </w:p>
          <w:p w14:paraId="34291A5F" w14:textId="5750D2C9" w:rsidR="002E3A56" w:rsidRDefault="00E802ED">
            <w:pPr>
              <w:spacing w:before="100" w:after="100" w:line="240" w:lineRule="auto"/>
            </w:pPr>
            <w:hyperlink r:id="rId9">
              <w:r w:rsidR="6021C872" w:rsidRPr="0082272C">
                <w:rPr>
                  <w:rStyle w:val="Hyperlink"/>
                  <w:rFonts w:eastAsia="Times New Roman" w:cstheme="minorHAnsi"/>
                  <w:color w:val="auto"/>
                  <w:sz w:val="24"/>
                  <w:szCs w:val="24"/>
                </w:rPr>
                <w:t>bbutts@frontier.com</w:t>
              </w:r>
            </w:hyperlink>
          </w:p>
        </w:tc>
      </w:tr>
    </w:tbl>
    <w:p w14:paraId="2D3F0BEC" w14:textId="77777777" w:rsidR="002E3A56" w:rsidRDefault="002E3A56">
      <w:pPr>
        <w:spacing w:after="0" w:line="240" w:lineRule="auto"/>
        <w:rPr>
          <w:rFonts w:ascii="Times New Roman" w:eastAsia="Times New Roman" w:hAnsi="Times New Roman" w:cs="Times New Roman"/>
          <w:sz w:val="24"/>
        </w:rPr>
      </w:pPr>
    </w:p>
    <w:p w14:paraId="75CF4315" w14:textId="77777777" w:rsidR="002E3A56" w:rsidRDefault="002E3A56">
      <w:pPr>
        <w:spacing w:after="0" w:line="240" w:lineRule="auto"/>
        <w:rPr>
          <w:rFonts w:ascii="Times New Roman" w:eastAsia="Times New Roman" w:hAnsi="Times New Roman" w:cs="Times New Roman"/>
          <w:sz w:val="24"/>
        </w:rPr>
      </w:pPr>
    </w:p>
    <w:sectPr w:rsidR="002E3A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BF2B3" w14:textId="77777777" w:rsidR="00A811FB" w:rsidRDefault="00A811FB" w:rsidP="00875E0E">
      <w:pPr>
        <w:spacing w:after="0" w:line="240" w:lineRule="auto"/>
      </w:pPr>
      <w:r>
        <w:separator/>
      </w:r>
    </w:p>
  </w:endnote>
  <w:endnote w:type="continuationSeparator" w:id="0">
    <w:p w14:paraId="41C48E1D" w14:textId="77777777" w:rsidR="00A811FB" w:rsidRDefault="00A811FB" w:rsidP="00875E0E">
      <w:pPr>
        <w:spacing w:after="0" w:line="240" w:lineRule="auto"/>
      </w:pPr>
      <w:r>
        <w:continuationSeparator/>
      </w:r>
    </w:p>
  </w:endnote>
  <w:endnote w:type="continuationNotice" w:id="1">
    <w:p w14:paraId="2EFE6769" w14:textId="77777777" w:rsidR="00A811FB" w:rsidRDefault="00A81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DE926" w14:textId="77777777" w:rsidR="00A811FB" w:rsidRDefault="00A811FB" w:rsidP="00875E0E">
      <w:pPr>
        <w:spacing w:after="0" w:line="240" w:lineRule="auto"/>
      </w:pPr>
      <w:r>
        <w:separator/>
      </w:r>
    </w:p>
  </w:footnote>
  <w:footnote w:type="continuationSeparator" w:id="0">
    <w:p w14:paraId="5F8F6321" w14:textId="77777777" w:rsidR="00A811FB" w:rsidRDefault="00A811FB" w:rsidP="00875E0E">
      <w:pPr>
        <w:spacing w:after="0" w:line="240" w:lineRule="auto"/>
      </w:pPr>
      <w:r>
        <w:continuationSeparator/>
      </w:r>
    </w:p>
  </w:footnote>
  <w:footnote w:type="continuationNotice" w:id="1">
    <w:p w14:paraId="57B5B690" w14:textId="77777777" w:rsidR="00A811FB" w:rsidRDefault="00A811FB">
      <w:pPr>
        <w:spacing w:after="0" w:line="240" w:lineRule="auto"/>
      </w:pPr>
    </w:p>
  </w:footnote>
</w:footnotes>
</file>

<file path=word/intelligence.xml><?xml version="1.0" encoding="utf-8"?>
<int:Intelligence xmlns:int="http://schemas.microsoft.com/office/intelligence/2019/intelligence">
  <int:IntelligenceSettings/>
  <int:Manifest>
    <int:WordHash hashCode="01jallyNOcu6K9" id="zgn/BH0t"/>
  </int:Manifest>
  <int:Observations>
    <int:Content id="zgn/BH0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021C872"/>
    <w:rsid w:val="00005F3F"/>
    <w:rsid w:val="00026746"/>
    <w:rsid w:val="000C1CD2"/>
    <w:rsid w:val="000D6515"/>
    <w:rsid w:val="000E1E40"/>
    <w:rsid w:val="000E252B"/>
    <w:rsid w:val="000F0E86"/>
    <w:rsid w:val="001056FE"/>
    <w:rsid w:val="0011670E"/>
    <w:rsid w:val="00152546"/>
    <w:rsid w:val="0019550F"/>
    <w:rsid w:val="001A3680"/>
    <w:rsid w:val="001C5AED"/>
    <w:rsid w:val="00253B79"/>
    <w:rsid w:val="00265282"/>
    <w:rsid w:val="00285193"/>
    <w:rsid w:val="002B1039"/>
    <w:rsid w:val="002E3A56"/>
    <w:rsid w:val="00321A8F"/>
    <w:rsid w:val="0033186B"/>
    <w:rsid w:val="00335E63"/>
    <w:rsid w:val="00392BFC"/>
    <w:rsid w:val="003C172F"/>
    <w:rsid w:val="003C1809"/>
    <w:rsid w:val="003F39B2"/>
    <w:rsid w:val="00403A1C"/>
    <w:rsid w:val="00427A01"/>
    <w:rsid w:val="00427BA4"/>
    <w:rsid w:val="0043008E"/>
    <w:rsid w:val="004333C1"/>
    <w:rsid w:val="00447565"/>
    <w:rsid w:val="00463814"/>
    <w:rsid w:val="00492BA1"/>
    <w:rsid w:val="00492D7D"/>
    <w:rsid w:val="004B6E3E"/>
    <w:rsid w:val="004F647B"/>
    <w:rsid w:val="00513C38"/>
    <w:rsid w:val="00513D55"/>
    <w:rsid w:val="00517786"/>
    <w:rsid w:val="00524858"/>
    <w:rsid w:val="0055154E"/>
    <w:rsid w:val="00553B8A"/>
    <w:rsid w:val="005561B8"/>
    <w:rsid w:val="00561C0C"/>
    <w:rsid w:val="005717B0"/>
    <w:rsid w:val="005B7691"/>
    <w:rsid w:val="005C0EB5"/>
    <w:rsid w:val="005C2DDF"/>
    <w:rsid w:val="005C607D"/>
    <w:rsid w:val="00605264"/>
    <w:rsid w:val="006370A5"/>
    <w:rsid w:val="00653077"/>
    <w:rsid w:val="00657DAD"/>
    <w:rsid w:val="006C7C30"/>
    <w:rsid w:val="006D06A4"/>
    <w:rsid w:val="006D202C"/>
    <w:rsid w:val="007047E0"/>
    <w:rsid w:val="00720F55"/>
    <w:rsid w:val="00733BF2"/>
    <w:rsid w:val="0073664C"/>
    <w:rsid w:val="00740FF2"/>
    <w:rsid w:val="00792823"/>
    <w:rsid w:val="007A3861"/>
    <w:rsid w:val="007D0981"/>
    <w:rsid w:val="007F5B3A"/>
    <w:rsid w:val="008040D3"/>
    <w:rsid w:val="00821481"/>
    <w:rsid w:val="0082272C"/>
    <w:rsid w:val="008375CD"/>
    <w:rsid w:val="008462AB"/>
    <w:rsid w:val="00855CB3"/>
    <w:rsid w:val="00875E0E"/>
    <w:rsid w:val="008A7889"/>
    <w:rsid w:val="00914A9E"/>
    <w:rsid w:val="00935B2F"/>
    <w:rsid w:val="009C62A0"/>
    <w:rsid w:val="00A175BA"/>
    <w:rsid w:val="00A349B7"/>
    <w:rsid w:val="00A36103"/>
    <w:rsid w:val="00A811FB"/>
    <w:rsid w:val="00AA753D"/>
    <w:rsid w:val="00AD5F93"/>
    <w:rsid w:val="00AE62C1"/>
    <w:rsid w:val="00B322A8"/>
    <w:rsid w:val="00B45740"/>
    <w:rsid w:val="00B5776C"/>
    <w:rsid w:val="00B646C6"/>
    <w:rsid w:val="00B65229"/>
    <w:rsid w:val="00B90871"/>
    <w:rsid w:val="00BC2067"/>
    <w:rsid w:val="00BC65E7"/>
    <w:rsid w:val="00C17CE0"/>
    <w:rsid w:val="00C40292"/>
    <w:rsid w:val="00C423AD"/>
    <w:rsid w:val="00C4743F"/>
    <w:rsid w:val="00C54723"/>
    <w:rsid w:val="00C66DC7"/>
    <w:rsid w:val="00C843CB"/>
    <w:rsid w:val="00CA68B4"/>
    <w:rsid w:val="00CA7910"/>
    <w:rsid w:val="00CB7255"/>
    <w:rsid w:val="00CE0EF5"/>
    <w:rsid w:val="00CF0A6F"/>
    <w:rsid w:val="00D113E5"/>
    <w:rsid w:val="00D166E0"/>
    <w:rsid w:val="00D24B05"/>
    <w:rsid w:val="00D3725D"/>
    <w:rsid w:val="00D37CEC"/>
    <w:rsid w:val="00D8190B"/>
    <w:rsid w:val="00D83058"/>
    <w:rsid w:val="00D935D3"/>
    <w:rsid w:val="00DA17B3"/>
    <w:rsid w:val="00DB2F2E"/>
    <w:rsid w:val="00DD1766"/>
    <w:rsid w:val="00DD5439"/>
    <w:rsid w:val="00DF7E36"/>
    <w:rsid w:val="00E11EDD"/>
    <w:rsid w:val="00E17EEC"/>
    <w:rsid w:val="00E32454"/>
    <w:rsid w:val="00E4324D"/>
    <w:rsid w:val="00E522C8"/>
    <w:rsid w:val="00E535BD"/>
    <w:rsid w:val="00E67D3C"/>
    <w:rsid w:val="00E802ED"/>
    <w:rsid w:val="00E8767C"/>
    <w:rsid w:val="00E9314A"/>
    <w:rsid w:val="00E978F0"/>
    <w:rsid w:val="00EA1C28"/>
    <w:rsid w:val="00ED041C"/>
    <w:rsid w:val="00EE7E6C"/>
    <w:rsid w:val="00F021D7"/>
    <w:rsid w:val="00F0593C"/>
    <w:rsid w:val="00F05D58"/>
    <w:rsid w:val="00F06213"/>
    <w:rsid w:val="00F10AB9"/>
    <w:rsid w:val="00F1302E"/>
    <w:rsid w:val="00F224D0"/>
    <w:rsid w:val="00F37E48"/>
    <w:rsid w:val="00F56C73"/>
    <w:rsid w:val="00F81372"/>
    <w:rsid w:val="00F8377E"/>
    <w:rsid w:val="00F93FE7"/>
    <w:rsid w:val="00FB3465"/>
    <w:rsid w:val="00FF31D8"/>
    <w:rsid w:val="0E0B1AD0"/>
    <w:rsid w:val="3BED119C"/>
    <w:rsid w:val="6021C872"/>
    <w:rsid w:val="616B8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A43E"/>
  <w15:docId w15:val="{F4C33700-7599-4761-9448-20A99BFF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7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0E"/>
  </w:style>
  <w:style w:type="paragraph" w:styleId="Footer">
    <w:name w:val="footer"/>
    <w:basedOn w:val="Normal"/>
    <w:link w:val="FooterChar"/>
    <w:uiPriority w:val="99"/>
    <w:unhideWhenUsed/>
    <w:rsid w:val="0087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butts1@live.com" TargetMode="External"/><Relationship Id="Re424cda0c47743e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utts@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0DF1-6DD2-44F2-8C89-F0D8EEA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1266</Words>
  <Characters>7221</Characters>
  <Application>Microsoft Office Word</Application>
  <DocSecurity>4</DocSecurity>
  <Lines>60</Lines>
  <Paragraphs>16</Paragraphs>
  <ScaleCrop>false</ScaleCrop>
  <Company/>
  <LinksUpToDate>false</LinksUpToDate>
  <CharactersWithSpaces>8471</CharactersWithSpaces>
  <SharedDoc>false</SharedDoc>
  <HLinks>
    <vt:vector size="12" baseType="variant">
      <vt:variant>
        <vt:i4>4718710</vt:i4>
      </vt:variant>
      <vt:variant>
        <vt:i4>3</vt:i4>
      </vt:variant>
      <vt:variant>
        <vt:i4>0</vt:i4>
      </vt:variant>
      <vt:variant>
        <vt:i4>5</vt:i4>
      </vt:variant>
      <vt:variant>
        <vt:lpwstr>mailto:bbutts@frontier.com</vt:lpwstr>
      </vt:variant>
      <vt:variant>
        <vt:lpwstr/>
      </vt:variant>
      <vt:variant>
        <vt:i4>6488064</vt:i4>
      </vt:variant>
      <vt:variant>
        <vt:i4>0</vt:i4>
      </vt:variant>
      <vt:variant>
        <vt:i4>0</vt:i4>
      </vt:variant>
      <vt:variant>
        <vt:i4>5</vt:i4>
      </vt:variant>
      <vt:variant>
        <vt:lpwstr>mailto:Jbutts1@live.com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Butts</dc:creator>
  <cp:keywords/>
  <cp:lastModifiedBy>Jesse Butts</cp:lastModifiedBy>
  <cp:revision>9</cp:revision>
  <cp:lastPrinted>2023-05-15T17:15:00Z</cp:lastPrinted>
  <dcterms:created xsi:type="dcterms:W3CDTF">2024-06-26T15:56:00Z</dcterms:created>
  <dcterms:modified xsi:type="dcterms:W3CDTF">2024-06-26T16:15:00Z</dcterms:modified>
</cp:coreProperties>
</file>